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41605" w14:textId="19AB55D1" w:rsidR="6D8BF95C" w:rsidRDefault="714A3D91" w:rsidP="68FC24C1">
      <w:r>
        <w:rPr>
          <w:noProof/>
        </w:rPr>
        <w:drawing>
          <wp:anchor distT="0" distB="0" distL="114300" distR="114300" simplePos="0" relativeHeight="251657216" behindDoc="1" locked="0" layoutInCell="1" allowOverlap="1" wp14:anchorId="2C3511AE" wp14:editId="4E5E37E4">
            <wp:simplePos x="0" y="0"/>
            <wp:positionH relativeFrom="column">
              <wp:align>left</wp:align>
            </wp:positionH>
            <wp:positionV relativeFrom="paragraph">
              <wp:posOffset>0</wp:posOffset>
            </wp:positionV>
            <wp:extent cx="857250" cy="1145401"/>
            <wp:effectExtent l="0" t="0" r="0" b="0"/>
            <wp:wrapNone/>
            <wp:docPr id="1761354945" name="Picture 1761354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7250" cy="1145401"/>
                    </a:xfrm>
                    <a:prstGeom prst="rect">
                      <a:avLst/>
                    </a:prstGeom>
                  </pic:spPr>
                </pic:pic>
              </a:graphicData>
            </a:graphic>
            <wp14:sizeRelH relativeFrom="page">
              <wp14:pctWidth>0</wp14:pctWidth>
            </wp14:sizeRelH>
            <wp14:sizeRelV relativeFrom="page">
              <wp14:pctHeight>0</wp14:pctHeight>
            </wp14:sizeRelV>
          </wp:anchor>
        </w:drawing>
      </w:r>
      <w:r>
        <w:t xml:space="preserve">                                                                                     </w:t>
      </w:r>
      <w:r>
        <w:rPr>
          <w:noProof/>
        </w:rPr>
        <w:drawing>
          <wp:anchor distT="0" distB="0" distL="114300" distR="114300" simplePos="0" relativeHeight="251658240" behindDoc="1" locked="0" layoutInCell="1" allowOverlap="1" wp14:anchorId="715B4847" wp14:editId="0E472FF8">
            <wp:simplePos x="0" y="0"/>
            <wp:positionH relativeFrom="column">
              <wp:align>right</wp:align>
            </wp:positionH>
            <wp:positionV relativeFrom="paragraph">
              <wp:posOffset>0</wp:posOffset>
            </wp:positionV>
            <wp:extent cx="2092962" cy="1133475"/>
            <wp:effectExtent l="0" t="0" r="0" b="0"/>
            <wp:wrapNone/>
            <wp:docPr id="728635733" name="Picture 728635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092962" cy="1133475"/>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3C3E12CB" w14:textId="3C4C2ADE" w:rsidR="0FFB7CF0" w:rsidRDefault="0FFB7CF0" w:rsidP="20045F94">
      <w:pPr>
        <w:pStyle w:val="Titel"/>
        <w:jc w:val="center"/>
      </w:pPr>
      <w:r w:rsidRPr="20045F94">
        <w:t xml:space="preserve">Coronavirus: </w:t>
      </w:r>
    </w:p>
    <w:p w14:paraId="10E856FB" w14:textId="63D61443" w:rsidR="0FFB7CF0" w:rsidRDefault="0FFB7CF0" w:rsidP="20045F94">
      <w:pPr>
        <w:pStyle w:val="Titel"/>
        <w:jc w:val="center"/>
      </w:pPr>
      <w:proofErr w:type="spellStart"/>
      <w:r>
        <w:t>Veelgestelde</w:t>
      </w:r>
      <w:proofErr w:type="spellEnd"/>
      <w:r>
        <w:t xml:space="preserve"> vragen inkomen</w:t>
      </w:r>
      <w:r w:rsidR="60AC56AC">
        <w:t>sdaling</w:t>
      </w:r>
    </w:p>
    <w:p w14:paraId="2BAED0BF" w14:textId="384FDD98" w:rsidR="0FFB7CF0" w:rsidRDefault="0FFB7CF0">
      <w:r w:rsidRPr="20045F94">
        <w:rPr>
          <w:rFonts w:ascii="Calibri" w:eastAsia="Calibri" w:hAnsi="Calibri" w:cs="Calibri"/>
        </w:rPr>
        <w:t xml:space="preserve"> </w:t>
      </w:r>
    </w:p>
    <w:p w14:paraId="2A2CA892" w14:textId="4CB056D0" w:rsidR="0FFB7CF0" w:rsidRDefault="0FFB7CF0" w:rsidP="20045F94">
      <w:pPr>
        <w:pStyle w:val="Kop1"/>
      </w:pPr>
      <w:r w:rsidRPr="20045F94">
        <w:rPr>
          <w:rFonts w:ascii="Calibri Light" w:eastAsia="Calibri Light" w:hAnsi="Calibri Light" w:cs="Calibri Light"/>
          <w:b w:val="0"/>
          <w:color w:val="2F5496"/>
          <w:sz w:val="32"/>
        </w:rPr>
        <w:t>Werknemers</w:t>
      </w:r>
    </w:p>
    <w:p w14:paraId="404D8521" w14:textId="2EB09E58" w:rsidR="0FFB7CF0" w:rsidRDefault="0FFB7CF0" w:rsidP="51595282">
      <w:pPr>
        <w:pStyle w:val="Lijstalinea"/>
        <w:numPr>
          <w:ilvl w:val="1"/>
          <w:numId w:val="2"/>
        </w:numPr>
        <w:rPr>
          <w:rFonts w:eastAsiaTheme="minorEastAsia"/>
          <w:b/>
          <w:bCs/>
        </w:rPr>
      </w:pPr>
      <w:r w:rsidRPr="51595282">
        <w:rPr>
          <w:rFonts w:ascii="Calibri" w:eastAsia="Calibri" w:hAnsi="Calibri" w:cs="Calibri"/>
          <w:b/>
          <w:bCs/>
        </w:rPr>
        <w:t xml:space="preserve">Moet ik naar het werk komen als mijn werkgever dit wil? </w:t>
      </w:r>
      <w:r w:rsidRPr="51595282">
        <w:rPr>
          <w:rFonts w:ascii="Calibri" w:eastAsia="Calibri" w:hAnsi="Calibri" w:cs="Calibri"/>
        </w:rPr>
        <w:t xml:space="preserve">In principe wel. Werkgevers moeten zorgen voor een veilige werkplek. Het RIVM adviseert werkgevers om werknemers waar mogelijk zoveel mogelijk thuis te laten werken. De werkgever moet maatregelen nemen maar deze moeten wel proportioneel zijn. Thuiswerken is voor sommige soorten werk bijvoorbeeld onmogelijk en op sommige werkplekken is er geen risico andere mensen te besmetten. </w:t>
      </w:r>
      <w:r w:rsidR="55FC12B4" w:rsidRPr="51595282">
        <w:rPr>
          <w:rFonts w:ascii="Calibri" w:eastAsia="Calibri" w:hAnsi="Calibri" w:cs="Calibri"/>
        </w:rPr>
        <w:t>S</w:t>
      </w:r>
      <w:r w:rsidRPr="51595282">
        <w:rPr>
          <w:rFonts w:ascii="Calibri" w:eastAsia="Calibri" w:hAnsi="Calibri" w:cs="Calibri"/>
        </w:rPr>
        <w:t xml:space="preserve">cholen, kinderopvang, horeca en sportclubs zijn verplicht gesloten. </w:t>
      </w:r>
      <w:r w:rsidR="31D12109" w:rsidRPr="51595282">
        <w:rPr>
          <w:rFonts w:ascii="Calibri" w:eastAsia="Calibri" w:hAnsi="Calibri" w:cs="Calibri"/>
        </w:rPr>
        <w:t xml:space="preserve">Daarnaast kan de GGD specifieke bedrijven sluiten. </w:t>
      </w:r>
      <w:r w:rsidRPr="51595282">
        <w:rPr>
          <w:rFonts w:ascii="Calibri" w:eastAsia="Calibri" w:hAnsi="Calibri" w:cs="Calibri"/>
        </w:rPr>
        <w:t>Heb je zelf klachten of is een collega besmet en wil de werkgever toch dat je naar je werk komt? Bespreek dit dan met je huisarts en de bedrijfsarts.</w:t>
      </w:r>
      <w:r w:rsidR="5BC13A63" w:rsidRPr="51595282">
        <w:rPr>
          <w:rFonts w:ascii="Calibri" w:eastAsia="Calibri" w:hAnsi="Calibri" w:cs="Calibri"/>
        </w:rPr>
        <w:t xml:space="preserve"> </w:t>
      </w:r>
      <w:r>
        <w:br/>
      </w:r>
    </w:p>
    <w:p w14:paraId="7529AA63" w14:textId="066DF4B0" w:rsidR="0FFB7CF0" w:rsidRDefault="0FFB7CF0" w:rsidP="51595282">
      <w:pPr>
        <w:pStyle w:val="Lijstalinea"/>
        <w:numPr>
          <w:ilvl w:val="1"/>
          <w:numId w:val="2"/>
        </w:numPr>
        <w:rPr>
          <w:rFonts w:eastAsiaTheme="minorEastAsia"/>
          <w:b/>
          <w:bCs/>
        </w:rPr>
      </w:pPr>
      <w:r w:rsidRPr="51595282">
        <w:rPr>
          <w:rFonts w:ascii="Calibri" w:eastAsia="Calibri" w:hAnsi="Calibri" w:cs="Calibri"/>
          <w:b/>
          <w:bCs/>
        </w:rPr>
        <w:t xml:space="preserve">Kan mijn werkgever mijn werktijden wijzigen? </w:t>
      </w:r>
      <w:r w:rsidRPr="51595282">
        <w:rPr>
          <w:rFonts w:ascii="Calibri" w:eastAsia="Calibri" w:hAnsi="Calibri" w:cs="Calibri"/>
        </w:rPr>
        <w:t xml:space="preserve">Werkgevers moeten zorgen voor een veilige werkplek. Het RIVM adviseert werktijden te spreiden. Er is dus een redelijke aanleiding om de werktijden te wijzigen. De wijziging moet afgewogen worden tegen het belang van de werknemer maar als het een tijdelijke maatregel is die de kans op besmetting verminderd, kan de wijziging niet zomaar geweigerd worden. </w:t>
      </w:r>
      <w:r>
        <w:br/>
      </w:r>
    </w:p>
    <w:p w14:paraId="005CCD48" w14:textId="30D9D6C8" w:rsidR="0FFB7CF0" w:rsidRDefault="0FFB7CF0" w:rsidP="51595282">
      <w:pPr>
        <w:pStyle w:val="Lijstalinea"/>
        <w:numPr>
          <w:ilvl w:val="1"/>
          <w:numId w:val="2"/>
        </w:numPr>
        <w:rPr>
          <w:rFonts w:eastAsiaTheme="minorEastAsia"/>
          <w:b/>
          <w:bCs/>
        </w:rPr>
      </w:pPr>
      <w:r w:rsidRPr="51595282">
        <w:rPr>
          <w:rFonts w:ascii="Calibri" w:eastAsia="Calibri" w:hAnsi="Calibri" w:cs="Calibri"/>
          <w:b/>
          <w:bCs/>
        </w:rPr>
        <w:t>Kan mijn werkgever mij ontslaan als er tijdelijk minder werk is?</w:t>
      </w:r>
      <w:r w:rsidRPr="51595282">
        <w:rPr>
          <w:rFonts w:ascii="Calibri" w:eastAsia="Calibri" w:hAnsi="Calibri" w:cs="Calibri"/>
        </w:rPr>
        <w:t xml:space="preserve"> Niet zomaar. De werkgever moet toestemming voor ontslag vragen van het UWV. Het UWV kijkt naar de resultaten van de afgelopen drie jaren, de verwachting van het komende half jaar en welke maatregelen de werkgever neemt om ontslag te voorkomen. Het is nu nog moeilijk te zeggen wat er het komende half jaar gaat gebeuren. </w:t>
      </w:r>
      <w:r w:rsidR="79797E96" w:rsidRPr="51595282">
        <w:rPr>
          <w:rFonts w:ascii="Calibri" w:eastAsia="Calibri" w:hAnsi="Calibri" w:cs="Calibri"/>
        </w:rPr>
        <w:t>H</w:t>
      </w:r>
      <w:r w:rsidRPr="51595282">
        <w:rPr>
          <w:rFonts w:ascii="Calibri" w:eastAsia="Calibri" w:hAnsi="Calibri" w:cs="Calibri"/>
        </w:rPr>
        <w:t xml:space="preserve">et UWV zal in ieder geval meewegen of gebruik is gemaakt van de mogelijkheden voor werkgevers om loonkosten en inkomen tijdelijk op te vangen.  </w:t>
      </w:r>
      <w:r w:rsidR="7FD4CF76" w:rsidRPr="51595282">
        <w:rPr>
          <w:rFonts w:ascii="Calibri" w:eastAsia="Calibri" w:hAnsi="Calibri" w:cs="Calibri"/>
        </w:rPr>
        <w:t>Een contract voor bepaalde tijd hoeft in principe niet verlengd te worden.</w:t>
      </w:r>
      <w:r>
        <w:br/>
      </w:r>
    </w:p>
    <w:p w14:paraId="68024C7D" w14:textId="225FAC60" w:rsidR="0FFB7CF0" w:rsidRDefault="0FFB7CF0" w:rsidP="51595282">
      <w:pPr>
        <w:pStyle w:val="Lijstalinea"/>
        <w:numPr>
          <w:ilvl w:val="1"/>
          <w:numId w:val="2"/>
        </w:numPr>
        <w:rPr>
          <w:rFonts w:eastAsiaTheme="minorEastAsia"/>
          <w:b/>
          <w:bCs/>
        </w:rPr>
      </w:pPr>
      <w:r w:rsidRPr="51595282">
        <w:rPr>
          <w:rFonts w:ascii="Calibri" w:eastAsia="Calibri" w:hAnsi="Calibri" w:cs="Calibri"/>
          <w:b/>
          <w:bCs/>
        </w:rPr>
        <w:t>Kan mijn werkgever mij verplichten verlof op te nemen?</w:t>
      </w:r>
      <w:r w:rsidRPr="51595282">
        <w:rPr>
          <w:rFonts w:ascii="Calibri" w:eastAsia="Calibri" w:hAnsi="Calibri" w:cs="Calibri"/>
        </w:rPr>
        <w:t xml:space="preserve"> Nee. Vakantie wordt in overleg vastgesteld. Werknemers kunnen in deze periode beperkt van hun vakantie genieten en geen vakantie voorbereiden. Als een werkgever meer dan 10 werknemers afspraken over vakantie wil veranderen moet dit in overleg met een personeelsvertegenwoordiging of ondernemingsraad.</w:t>
      </w:r>
      <w:r>
        <w:br/>
      </w:r>
    </w:p>
    <w:p w14:paraId="5C6AB873" w14:textId="4CE0F423" w:rsidR="0FFB7CF0" w:rsidRDefault="0FFB7CF0" w:rsidP="51595282">
      <w:pPr>
        <w:pStyle w:val="Lijstalinea"/>
        <w:numPr>
          <w:ilvl w:val="1"/>
          <w:numId w:val="2"/>
        </w:numPr>
        <w:rPr>
          <w:rFonts w:eastAsiaTheme="minorEastAsia"/>
          <w:b/>
          <w:bCs/>
        </w:rPr>
      </w:pPr>
      <w:r w:rsidRPr="51595282">
        <w:rPr>
          <w:rFonts w:ascii="Calibri" w:eastAsia="Calibri" w:hAnsi="Calibri" w:cs="Calibri"/>
          <w:b/>
          <w:bCs/>
        </w:rPr>
        <w:t xml:space="preserve">Moet mijn werkgever loon betalen als er minder werk is? </w:t>
      </w:r>
      <w:r w:rsidR="132BE9A5" w:rsidRPr="51595282">
        <w:rPr>
          <w:rFonts w:ascii="Calibri" w:eastAsia="Calibri" w:hAnsi="Calibri" w:cs="Calibri"/>
        </w:rPr>
        <w:t>Ja,</w:t>
      </w:r>
      <w:r w:rsidRPr="51595282">
        <w:rPr>
          <w:rFonts w:ascii="Calibri" w:eastAsia="Calibri" w:hAnsi="Calibri" w:cs="Calibri"/>
        </w:rPr>
        <w:t xml:space="preserve"> als je voor vaste uren in dienst bent</w:t>
      </w:r>
      <w:r w:rsidR="11C3A28B" w:rsidRPr="51595282">
        <w:rPr>
          <w:rFonts w:ascii="Calibri" w:eastAsia="Calibri" w:hAnsi="Calibri" w:cs="Calibri"/>
        </w:rPr>
        <w:t xml:space="preserve"> en de werkgever maatregelen neemt waardoor je minder uren kan maken of thuis moet werken</w:t>
      </w:r>
      <w:r w:rsidRPr="51595282">
        <w:rPr>
          <w:rFonts w:ascii="Calibri" w:eastAsia="Calibri" w:hAnsi="Calibri" w:cs="Calibri"/>
        </w:rPr>
        <w:t xml:space="preserve">. </w:t>
      </w:r>
      <w:r w:rsidR="5EF689F8" w:rsidRPr="51595282">
        <w:rPr>
          <w:rFonts w:ascii="Calibri" w:eastAsia="Calibri" w:hAnsi="Calibri" w:cs="Calibri"/>
        </w:rPr>
        <w:t xml:space="preserve">Als </w:t>
      </w:r>
      <w:r w:rsidR="1472518E" w:rsidRPr="51595282">
        <w:rPr>
          <w:rFonts w:ascii="Calibri" w:eastAsia="Calibri" w:hAnsi="Calibri" w:cs="Calibri"/>
        </w:rPr>
        <w:t xml:space="preserve">je </w:t>
      </w:r>
      <w:r w:rsidR="085A2E55" w:rsidRPr="51595282">
        <w:rPr>
          <w:rFonts w:ascii="Calibri" w:eastAsia="Calibri" w:hAnsi="Calibri" w:cs="Calibri"/>
        </w:rPr>
        <w:t>niet werkt door eigen omstandigheden</w:t>
      </w:r>
      <w:r w:rsidR="1472518E" w:rsidRPr="51595282">
        <w:rPr>
          <w:rFonts w:ascii="Calibri" w:eastAsia="Calibri" w:hAnsi="Calibri" w:cs="Calibri"/>
        </w:rPr>
        <w:t xml:space="preserve"> </w:t>
      </w:r>
      <w:r w:rsidR="4544D1E8" w:rsidRPr="51595282">
        <w:rPr>
          <w:rFonts w:ascii="Calibri" w:eastAsia="Calibri" w:hAnsi="Calibri" w:cs="Calibri"/>
        </w:rPr>
        <w:t xml:space="preserve">ligt het anders. Kies je er bijvoorbeeld voor </w:t>
      </w:r>
      <w:r w:rsidR="1472518E" w:rsidRPr="51595282">
        <w:rPr>
          <w:rFonts w:ascii="Calibri" w:eastAsia="Calibri" w:hAnsi="Calibri" w:cs="Calibri"/>
        </w:rPr>
        <w:t xml:space="preserve">om niet aan het werk te gaan omdat je bang bent besmet te raken terwijl de werkgever redelijke maatregelen heeft getroffen, </w:t>
      </w:r>
      <w:r w:rsidR="3CA8E1B9" w:rsidRPr="51595282">
        <w:rPr>
          <w:rFonts w:ascii="Calibri" w:eastAsia="Calibri" w:hAnsi="Calibri" w:cs="Calibri"/>
        </w:rPr>
        <w:t>dan heb je</w:t>
      </w:r>
      <w:r w:rsidR="1472518E" w:rsidRPr="51595282">
        <w:rPr>
          <w:rFonts w:ascii="Calibri" w:eastAsia="Calibri" w:hAnsi="Calibri" w:cs="Calibri"/>
        </w:rPr>
        <w:t xml:space="preserve"> in principe geen recht op loon. Als je niet kan werken doordat je </w:t>
      </w:r>
      <w:r w:rsidR="32061D24" w:rsidRPr="51595282">
        <w:rPr>
          <w:rFonts w:ascii="Calibri" w:eastAsia="Calibri" w:hAnsi="Calibri" w:cs="Calibri"/>
        </w:rPr>
        <w:t xml:space="preserve">thuis </w:t>
      </w:r>
      <w:r w:rsidR="1472518E" w:rsidRPr="51595282">
        <w:rPr>
          <w:rFonts w:ascii="Calibri" w:eastAsia="Calibri" w:hAnsi="Calibri" w:cs="Calibri"/>
        </w:rPr>
        <w:t>zorgtaken hebt</w:t>
      </w:r>
      <w:r w:rsidR="3BE63B62" w:rsidRPr="51595282">
        <w:rPr>
          <w:rFonts w:ascii="Calibri" w:eastAsia="Calibri" w:hAnsi="Calibri" w:cs="Calibri"/>
        </w:rPr>
        <w:t xml:space="preserve">, kun je hooguit enkele dagen calamiteitenverlof en tot 2 weken kortdurend zorgverlof opnemen met behoud van </w:t>
      </w:r>
      <w:r w:rsidR="68CA3E65" w:rsidRPr="51595282">
        <w:rPr>
          <w:rFonts w:ascii="Calibri" w:eastAsia="Calibri" w:hAnsi="Calibri" w:cs="Calibri"/>
        </w:rPr>
        <w:t>70% van het loon</w:t>
      </w:r>
      <w:r w:rsidR="3BE63B62" w:rsidRPr="51595282">
        <w:rPr>
          <w:rFonts w:ascii="Calibri" w:eastAsia="Calibri" w:hAnsi="Calibri" w:cs="Calibri"/>
        </w:rPr>
        <w:t>.</w:t>
      </w:r>
      <w:r>
        <w:br/>
      </w:r>
    </w:p>
    <w:p w14:paraId="4C15A2C4" w14:textId="03CB80D3" w:rsidR="0FFB7CF0" w:rsidRDefault="0FFB7CF0" w:rsidP="51595282">
      <w:pPr>
        <w:pStyle w:val="Lijstalinea"/>
        <w:numPr>
          <w:ilvl w:val="1"/>
          <w:numId w:val="2"/>
        </w:numPr>
        <w:spacing w:after="0"/>
        <w:rPr>
          <w:rFonts w:eastAsiaTheme="minorEastAsia"/>
        </w:rPr>
      </w:pPr>
      <w:r w:rsidRPr="51595282">
        <w:rPr>
          <w:rFonts w:ascii="Calibri" w:eastAsia="Calibri" w:hAnsi="Calibri" w:cs="Calibri"/>
          <w:b/>
          <w:bCs/>
        </w:rPr>
        <w:lastRenderedPageBreak/>
        <w:t xml:space="preserve">Wat zijn mijn rechten als oproepkracht als er minder werk is? </w:t>
      </w:r>
      <w:r w:rsidR="2E0EFAD1" w:rsidRPr="51595282">
        <w:rPr>
          <w:rFonts w:ascii="Calibri" w:eastAsia="Calibri" w:hAnsi="Calibri" w:cs="Calibri"/>
        </w:rPr>
        <w:t>Een werkgever moet (afhankelijk van de CAO) 4 dagen voor</w:t>
      </w:r>
      <w:r w:rsidR="06A25D2D" w:rsidRPr="51595282">
        <w:rPr>
          <w:rFonts w:ascii="Calibri" w:eastAsia="Calibri" w:hAnsi="Calibri" w:cs="Calibri"/>
        </w:rPr>
        <w:t xml:space="preserve"> de</w:t>
      </w:r>
      <w:r w:rsidR="2E0EFAD1" w:rsidRPr="51595282">
        <w:rPr>
          <w:rFonts w:ascii="Calibri" w:eastAsia="Calibri" w:hAnsi="Calibri" w:cs="Calibri"/>
        </w:rPr>
        <w:t xml:space="preserve"> oproepperiode de uren vaststellen. Als je eenmaal bent opgeroepen en de </w:t>
      </w:r>
      <w:r w:rsidR="35B1B98C" w:rsidRPr="51595282">
        <w:rPr>
          <w:rFonts w:ascii="Calibri" w:eastAsia="Calibri" w:hAnsi="Calibri" w:cs="Calibri"/>
        </w:rPr>
        <w:t xml:space="preserve">4 dagen verstreken zijn moet de werkgever loon doorbetalen over de opgeroepen uren. Na de oproepperiode </w:t>
      </w:r>
      <w:r w:rsidR="293EE0E9" w:rsidRPr="51595282">
        <w:rPr>
          <w:rFonts w:ascii="Calibri" w:eastAsia="Calibri" w:hAnsi="Calibri" w:cs="Calibri"/>
        </w:rPr>
        <w:t>heb je in principe geen recht meer op loon</w:t>
      </w:r>
      <w:r w:rsidR="2505796E" w:rsidRPr="51595282">
        <w:rPr>
          <w:rFonts w:ascii="Calibri" w:eastAsia="Calibri" w:hAnsi="Calibri" w:cs="Calibri"/>
        </w:rPr>
        <w:t>. Als je lange tijd in een vast patroon hebt gewerkt</w:t>
      </w:r>
      <w:r w:rsidR="78C6A6CE" w:rsidRPr="51595282">
        <w:rPr>
          <w:rFonts w:ascii="Calibri" w:eastAsia="Calibri" w:hAnsi="Calibri" w:cs="Calibri"/>
        </w:rPr>
        <w:t xml:space="preserve"> kun je misschien toch vaste uren krijgen met een beroep op het rechtsvermoeden omvang arbeidsovereenkomst. </w:t>
      </w:r>
      <w:r>
        <w:br/>
      </w:r>
    </w:p>
    <w:p w14:paraId="545184BE" w14:textId="2719F4F3" w:rsidR="00032DF7" w:rsidRPr="003B4083" w:rsidRDefault="0FFB7CF0" w:rsidP="00445B1E">
      <w:pPr>
        <w:pStyle w:val="Lijstalinea"/>
        <w:numPr>
          <w:ilvl w:val="1"/>
          <w:numId w:val="2"/>
        </w:numPr>
        <w:rPr>
          <w:rFonts w:eastAsiaTheme="minorEastAsia"/>
        </w:rPr>
      </w:pPr>
      <w:r w:rsidRPr="003B4083">
        <w:rPr>
          <w:rFonts w:ascii="Calibri" w:eastAsia="Calibri" w:hAnsi="Calibri" w:cs="Calibri"/>
          <w:b/>
          <w:bCs/>
        </w:rPr>
        <w:t>Wat zijn mijn rechten als uitzendkracht als er minder werk is?</w:t>
      </w:r>
      <w:r w:rsidR="1F3A61E1" w:rsidRPr="003B4083">
        <w:rPr>
          <w:rFonts w:ascii="Calibri" w:eastAsia="Calibri" w:hAnsi="Calibri" w:cs="Calibri"/>
          <w:b/>
          <w:bCs/>
        </w:rPr>
        <w:t xml:space="preserve"> </w:t>
      </w:r>
      <w:r w:rsidR="00032DF7" w:rsidRPr="003B4083">
        <w:rPr>
          <w:rFonts w:ascii="Calibri" w:eastAsia="Calibri" w:hAnsi="Calibri" w:cs="Calibri"/>
        </w:rPr>
        <w:t xml:space="preserve">Als je minder dan 1,5 jaar hebt gewerkt heb je waarschijnlijk geen recht op loon als er geen werk is. Daarnaast </w:t>
      </w:r>
      <w:r w:rsidR="390CD193" w:rsidRPr="003B4083">
        <w:rPr>
          <w:rFonts w:ascii="Calibri" w:eastAsia="Calibri" w:hAnsi="Calibri" w:cs="Calibri"/>
        </w:rPr>
        <w:t>eindigt</w:t>
      </w:r>
      <w:r w:rsidR="4F6A8965" w:rsidRPr="003B4083">
        <w:rPr>
          <w:rFonts w:ascii="Calibri" w:eastAsia="Calibri" w:hAnsi="Calibri" w:cs="Calibri"/>
        </w:rPr>
        <w:t xml:space="preserve"> de arbeidsovereenkomst als de oproep eindigt. Alleen met een contract in fase </w:t>
      </w:r>
      <w:r w:rsidR="7C26E3A0" w:rsidRPr="003B4083">
        <w:rPr>
          <w:rFonts w:ascii="Calibri" w:eastAsia="Calibri" w:hAnsi="Calibri" w:cs="Calibri"/>
        </w:rPr>
        <w:t>B</w:t>
      </w:r>
      <w:r w:rsidR="007657D2">
        <w:rPr>
          <w:rFonts w:ascii="Calibri" w:eastAsia="Calibri" w:hAnsi="Calibri" w:cs="Calibri"/>
        </w:rPr>
        <w:t xml:space="preserve"> en </w:t>
      </w:r>
      <w:r w:rsidR="12FB8D08" w:rsidRPr="003B4083">
        <w:rPr>
          <w:rFonts w:ascii="Calibri" w:eastAsia="Calibri" w:hAnsi="Calibri" w:cs="Calibri"/>
        </w:rPr>
        <w:t>C (</w:t>
      </w:r>
      <w:r w:rsidR="1F3A61E1" w:rsidRPr="003B4083">
        <w:rPr>
          <w:rFonts w:ascii="Calibri" w:eastAsia="Calibri" w:hAnsi="Calibri" w:cs="Calibri"/>
        </w:rPr>
        <w:t>ABU</w:t>
      </w:r>
      <w:r w:rsidR="30C9FC80" w:rsidRPr="003B4083">
        <w:rPr>
          <w:rFonts w:ascii="Calibri" w:eastAsia="Calibri" w:hAnsi="Calibri" w:cs="Calibri"/>
        </w:rPr>
        <w:t>-</w:t>
      </w:r>
      <w:r w:rsidR="6D30EAE3" w:rsidRPr="003B4083">
        <w:rPr>
          <w:rFonts w:ascii="Calibri" w:eastAsia="Calibri" w:hAnsi="Calibri" w:cs="Calibri"/>
        </w:rPr>
        <w:t>cao</w:t>
      </w:r>
      <w:r w:rsidR="30C9FC80" w:rsidRPr="003B4083">
        <w:rPr>
          <w:rFonts w:ascii="Calibri" w:eastAsia="Calibri" w:hAnsi="Calibri" w:cs="Calibri"/>
        </w:rPr>
        <w:t>) of 3</w:t>
      </w:r>
      <w:r w:rsidR="007657D2">
        <w:rPr>
          <w:rFonts w:ascii="Calibri" w:eastAsia="Calibri" w:hAnsi="Calibri" w:cs="Calibri"/>
        </w:rPr>
        <w:t xml:space="preserve"> en </w:t>
      </w:r>
      <w:r w:rsidR="003B4083">
        <w:rPr>
          <w:rFonts w:ascii="Calibri" w:eastAsia="Calibri" w:hAnsi="Calibri" w:cs="Calibri"/>
        </w:rPr>
        <w:t>4</w:t>
      </w:r>
      <w:r w:rsidR="1F3A61E1" w:rsidRPr="003B4083">
        <w:rPr>
          <w:rFonts w:ascii="Calibri" w:eastAsia="Calibri" w:hAnsi="Calibri" w:cs="Calibri"/>
        </w:rPr>
        <w:t xml:space="preserve"> </w:t>
      </w:r>
      <w:r w:rsidR="22BD0518" w:rsidRPr="003B4083">
        <w:rPr>
          <w:rFonts w:ascii="Calibri" w:eastAsia="Calibri" w:hAnsi="Calibri" w:cs="Calibri"/>
        </w:rPr>
        <w:t>(</w:t>
      </w:r>
      <w:r w:rsidR="1F3A61E1" w:rsidRPr="003B4083">
        <w:rPr>
          <w:rFonts w:ascii="Calibri" w:eastAsia="Calibri" w:hAnsi="Calibri" w:cs="Calibri"/>
        </w:rPr>
        <w:t>NB</w:t>
      </w:r>
      <w:r w:rsidR="259451DA" w:rsidRPr="003B4083">
        <w:rPr>
          <w:rFonts w:ascii="Calibri" w:eastAsia="Calibri" w:hAnsi="Calibri" w:cs="Calibri"/>
        </w:rPr>
        <w:t>B</w:t>
      </w:r>
      <w:r w:rsidR="1F3A61E1" w:rsidRPr="003B4083">
        <w:rPr>
          <w:rFonts w:ascii="Calibri" w:eastAsia="Calibri" w:hAnsi="Calibri" w:cs="Calibri"/>
        </w:rPr>
        <w:t>U</w:t>
      </w:r>
      <w:r w:rsidR="5247A841" w:rsidRPr="003B4083">
        <w:rPr>
          <w:rFonts w:ascii="Calibri" w:eastAsia="Calibri" w:hAnsi="Calibri" w:cs="Calibri"/>
        </w:rPr>
        <w:t>-</w:t>
      </w:r>
      <w:r w:rsidR="7748974A" w:rsidRPr="003B4083">
        <w:rPr>
          <w:rFonts w:ascii="Calibri" w:eastAsia="Calibri" w:hAnsi="Calibri" w:cs="Calibri"/>
        </w:rPr>
        <w:t>cao</w:t>
      </w:r>
      <w:r w:rsidR="5247A841" w:rsidRPr="003B4083">
        <w:rPr>
          <w:rFonts w:ascii="Calibri" w:eastAsia="Calibri" w:hAnsi="Calibri" w:cs="Calibri"/>
        </w:rPr>
        <w:t xml:space="preserve">) kan recht bestaan op een terugvalloon van de uitzendonderneming. </w:t>
      </w:r>
    </w:p>
    <w:p w14:paraId="464B04E6" w14:textId="77777777" w:rsidR="003B4083" w:rsidRPr="003B4083" w:rsidRDefault="003B4083" w:rsidP="003B4083">
      <w:pPr>
        <w:pStyle w:val="Lijstalinea"/>
        <w:ind w:left="1440"/>
        <w:rPr>
          <w:rFonts w:eastAsiaTheme="minorEastAsia"/>
        </w:rPr>
      </w:pPr>
    </w:p>
    <w:p w14:paraId="309928A7" w14:textId="58EF1978" w:rsidR="0FFB7CF0" w:rsidRDefault="0FFB7CF0" w:rsidP="51595282">
      <w:pPr>
        <w:pStyle w:val="Lijstalinea"/>
        <w:numPr>
          <w:ilvl w:val="1"/>
          <w:numId w:val="2"/>
        </w:numPr>
        <w:rPr>
          <w:rFonts w:eastAsiaTheme="minorEastAsia"/>
          <w:b/>
          <w:bCs/>
        </w:rPr>
      </w:pPr>
      <w:r w:rsidRPr="51595282">
        <w:rPr>
          <w:rFonts w:ascii="Calibri" w:eastAsia="Calibri" w:hAnsi="Calibri" w:cs="Calibri"/>
          <w:b/>
          <w:bCs/>
        </w:rPr>
        <w:t>Wat kan ik doen als mijn inkomen lager wordt?</w:t>
      </w:r>
      <w:r w:rsidR="0E069190" w:rsidRPr="51595282">
        <w:rPr>
          <w:rFonts w:ascii="Calibri" w:eastAsia="Calibri" w:hAnsi="Calibri" w:cs="Calibri"/>
          <w:b/>
          <w:bCs/>
        </w:rPr>
        <w:t xml:space="preserve"> </w:t>
      </w:r>
      <w:r w:rsidR="0E069190" w:rsidRPr="51595282">
        <w:rPr>
          <w:rFonts w:ascii="Calibri" w:eastAsia="Calibri" w:hAnsi="Calibri" w:cs="Calibri"/>
        </w:rPr>
        <w:t xml:space="preserve">Ga eventueel via een personeelsvertegenwoordiging of ondernemingsraad in overleg met de werkgever.  </w:t>
      </w:r>
      <w:r w:rsidR="7EDF1075" w:rsidRPr="51595282">
        <w:rPr>
          <w:rFonts w:ascii="Calibri" w:eastAsia="Calibri" w:hAnsi="Calibri" w:cs="Calibri"/>
        </w:rPr>
        <w:t xml:space="preserve">Doet de werkgever een beroep op de tegemoetkoming loonkosten? </w:t>
      </w:r>
      <w:r w:rsidR="6234CBFF" w:rsidRPr="51595282">
        <w:rPr>
          <w:rFonts w:ascii="Calibri" w:eastAsia="Calibri" w:hAnsi="Calibri" w:cs="Calibri"/>
        </w:rPr>
        <w:t xml:space="preserve">Neem contact op met het UWV en schrijf je in als werkzoekende via </w:t>
      </w:r>
      <w:hyperlink r:id="rId13">
        <w:r w:rsidR="6234CBFF" w:rsidRPr="51595282">
          <w:rPr>
            <w:rStyle w:val="Hyperlink"/>
            <w:rFonts w:ascii="Calibri" w:eastAsia="Calibri" w:hAnsi="Calibri" w:cs="Calibri"/>
          </w:rPr>
          <w:t>www.werk.nl</w:t>
        </w:r>
      </w:hyperlink>
      <w:r w:rsidR="6234CBFF" w:rsidRPr="51595282">
        <w:rPr>
          <w:rFonts w:ascii="Calibri" w:eastAsia="Calibri" w:hAnsi="Calibri" w:cs="Calibri"/>
        </w:rPr>
        <w:t xml:space="preserve">. Dit is ook een aanvraag voor een werkloosheids- en bijstandsuitkering. </w:t>
      </w:r>
    </w:p>
    <w:p w14:paraId="2C6BC81E" w14:textId="5CAD8F3E" w:rsidR="0FFB7CF0" w:rsidRDefault="0FFB7CF0" w:rsidP="20045F94">
      <w:pPr>
        <w:pStyle w:val="Kop1"/>
      </w:pPr>
      <w:r w:rsidRPr="20045F94">
        <w:rPr>
          <w:rFonts w:ascii="Calibri Light" w:eastAsia="Calibri Light" w:hAnsi="Calibri Light" w:cs="Calibri Light"/>
          <w:b w:val="0"/>
          <w:color w:val="2F5496"/>
          <w:sz w:val="32"/>
        </w:rPr>
        <w:t>Zzp-</w:t>
      </w:r>
      <w:proofErr w:type="spellStart"/>
      <w:r w:rsidRPr="20045F94">
        <w:rPr>
          <w:rFonts w:ascii="Calibri Light" w:eastAsia="Calibri Light" w:hAnsi="Calibri Light" w:cs="Calibri Light"/>
          <w:b w:val="0"/>
          <w:color w:val="2F5496"/>
          <w:sz w:val="32"/>
        </w:rPr>
        <w:t>ers</w:t>
      </w:r>
      <w:proofErr w:type="spellEnd"/>
    </w:p>
    <w:p w14:paraId="69517318" w14:textId="22C86BF6" w:rsidR="0FFB7CF0" w:rsidRDefault="0FFB7CF0" w:rsidP="51595282">
      <w:pPr>
        <w:pStyle w:val="Lijstalinea"/>
        <w:numPr>
          <w:ilvl w:val="1"/>
          <w:numId w:val="2"/>
        </w:numPr>
        <w:rPr>
          <w:rFonts w:eastAsiaTheme="minorEastAsia"/>
          <w:b/>
          <w:bCs/>
        </w:rPr>
      </w:pPr>
      <w:r w:rsidRPr="51595282">
        <w:rPr>
          <w:rFonts w:ascii="Calibri" w:eastAsia="Calibri" w:hAnsi="Calibri" w:cs="Calibri"/>
          <w:b/>
          <w:bCs/>
        </w:rPr>
        <w:t xml:space="preserve">Mag ik doorwerken? Kijk op </w:t>
      </w:r>
      <w:hyperlink r:id="rId14">
        <w:r w:rsidRPr="51595282">
          <w:rPr>
            <w:rStyle w:val="Hyperlink"/>
            <w:rFonts w:ascii="Calibri" w:eastAsia="Calibri" w:hAnsi="Calibri" w:cs="Calibri"/>
            <w:b/>
            <w:bCs/>
            <w:color w:val="0563C1"/>
          </w:rPr>
          <w:t>www.rijksoverheid.nl</w:t>
        </w:r>
      </w:hyperlink>
      <w:r w:rsidRPr="51595282">
        <w:rPr>
          <w:rFonts w:ascii="Calibri" w:eastAsia="Calibri" w:hAnsi="Calibri" w:cs="Calibri"/>
          <w:b/>
          <w:bCs/>
          <w:color w:val="0563C1"/>
          <w:u w:val="single"/>
        </w:rPr>
        <w:t xml:space="preserve"> </w:t>
      </w:r>
      <w:r w:rsidRPr="51595282">
        <w:rPr>
          <w:rFonts w:ascii="Calibri" w:eastAsia="Calibri" w:hAnsi="Calibri" w:cs="Calibri"/>
        </w:rPr>
        <w:t xml:space="preserve">Op dit moment zijn scholen, kinderopvang, horeca en sportclubs verplicht gesloten. Daarnaast kan de GGD specifieke bedrijven sluiten en kunnen vergunningen voor werkzaamheden en evenementen worden geweigerd. Voor het overige gelden de adviezen van de RIVM. </w:t>
      </w:r>
    </w:p>
    <w:p w14:paraId="7736EE64" w14:textId="3AF1F27F" w:rsidR="0FFB7CF0" w:rsidRDefault="0FFB7CF0" w:rsidP="51595282">
      <w:pPr>
        <w:pStyle w:val="Lijstalinea"/>
        <w:numPr>
          <w:ilvl w:val="1"/>
          <w:numId w:val="2"/>
        </w:numPr>
        <w:rPr>
          <w:rFonts w:eastAsiaTheme="minorEastAsia"/>
          <w:b/>
          <w:bCs/>
        </w:rPr>
      </w:pPr>
      <w:r w:rsidRPr="51595282">
        <w:rPr>
          <w:rFonts w:ascii="Calibri" w:eastAsia="Calibri" w:hAnsi="Calibri" w:cs="Calibri"/>
          <w:b/>
          <w:bCs/>
        </w:rPr>
        <w:t>Wat kan ik doen als mijn inkomen lager wordt?</w:t>
      </w:r>
      <w:r w:rsidRPr="51595282">
        <w:rPr>
          <w:rFonts w:ascii="Calibri" w:eastAsia="Calibri" w:hAnsi="Calibri" w:cs="Calibri"/>
        </w:rPr>
        <w:t xml:space="preserve"> </w:t>
      </w:r>
      <w:r w:rsidR="46F88D6B" w:rsidRPr="51595282">
        <w:rPr>
          <w:rFonts w:ascii="Calibri" w:eastAsia="Calibri" w:hAnsi="Calibri" w:cs="Calibri"/>
        </w:rPr>
        <w:t xml:space="preserve">De overheid </w:t>
      </w:r>
      <w:r w:rsidR="00370DBC">
        <w:rPr>
          <w:rFonts w:ascii="Calibri" w:eastAsia="Calibri" w:hAnsi="Calibri" w:cs="Calibri"/>
        </w:rPr>
        <w:t>heeft</w:t>
      </w:r>
      <w:r w:rsidR="46F88D6B" w:rsidRPr="51595282">
        <w:rPr>
          <w:rFonts w:ascii="Calibri" w:eastAsia="Calibri" w:hAnsi="Calibri" w:cs="Calibri"/>
        </w:rPr>
        <w:t xml:space="preserve"> inkomens</w:t>
      </w:r>
      <w:r w:rsidRPr="51595282">
        <w:rPr>
          <w:rFonts w:ascii="Calibri" w:eastAsia="Calibri" w:hAnsi="Calibri" w:cs="Calibri"/>
        </w:rPr>
        <w:t xml:space="preserve">ondersteuning </w:t>
      </w:r>
      <w:r w:rsidR="4DAB3C8B" w:rsidRPr="51595282">
        <w:rPr>
          <w:rFonts w:ascii="Calibri" w:eastAsia="Calibri" w:hAnsi="Calibri" w:cs="Calibri"/>
        </w:rPr>
        <w:t xml:space="preserve">voor </w:t>
      </w:r>
      <w:r w:rsidRPr="51595282">
        <w:rPr>
          <w:rFonts w:ascii="Calibri" w:eastAsia="Calibri" w:hAnsi="Calibri" w:cs="Calibri"/>
        </w:rPr>
        <w:t>zelfstandige ondernemers</w:t>
      </w:r>
      <w:r w:rsidR="00370DBC">
        <w:rPr>
          <w:rFonts w:ascii="Calibri" w:eastAsia="Calibri" w:hAnsi="Calibri" w:cs="Calibri"/>
        </w:rPr>
        <w:t xml:space="preserve"> verruimd</w:t>
      </w:r>
      <w:r w:rsidRPr="51595282">
        <w:rPr>
          <w:rFonts w:ascii="Calibri" w:eastAsia="Calibri" w:hAnsi="Calibri" w:cs="Calibri"/>
        </w:rPr>
        <w:t xml:space="preserve">, </w:t>
      </w:r>
      <w:r w:rsidR="00370DBC">
        <w:rPr>
          <w:rFonts w:ascii="Calibri" w:eastAsia="Calibri" w:hAnsi="Calibri" w:cs="Calibri"/>
        </w:rPr>
        <w:t xml:space="preserve">biedt </w:t>
      </w:r>
      <w:r w:rsidR="080D11C2" w:rsidRPr="51595282">
        <w:rPr>
          <w:rFonts w:ascii="Calibri" w:eastAsia="Calibri" w:hAnsi="Calibri" w:cs="Calibri"/>
        </w:rPr>
        <w:t xml:space="preserve">een </w:t>
      </w:r>
      <w:r w:rsidRPr="51595282">
        <w:rPr>
          <w:rFonts w:ascii="Calibri" w:eastAsia="Calibri" w:hAnsi="Calibri" w:cs="Calibri"/>
        </w:rPr>
        <w:t xml:space="preserve">verruimde kredietregeling BMKB </w:t>
      </w:r>
      <w:r w:rsidR="6894A8EF" w:rsidRPr="51595282">
        <w:rPr>
          <w:rFonts w:ascii="Calibri" w:eastAsia="Calibri" w:hAnsi="Calibri" w:cs="Calibri"/>
        </w:rPr>
        <w:t>en e</w:t>
      </w:r>
      <w:r w:rsidRPr="51595282">
        <w:rPr>
          <w:rFonts w:ascii="Calibri" w:eastAsia="Calibri" w:hAnsi="Calibri" w:cs="Calibri"/>
        </w:rPr>
        <w:t xml:space="preserve">r volgen nog compensatieregelingen voor specifieke getroffen sectoren </w:t>
      </w:r>
      <w:r w:rsidR="0340937F" w:rsidRPr="51595282">
        <w:rPr>
          <w:rFonts w:ascii="Calibri" w:eastAsia="Calibri" w:hAnsi="Calibri" w:cs="Calibri"/>
        </w:rPr>
        <w:t xml:space="preserve">zoals de </w:t>
      </w:r>
      <w:r w:rsidRPr="51595282">
        <w:rPr>
          <w:rFonts w:ascii="Calibri" w:eastAsia="Calibri" w:hAnsi="Calibri" w:cs="Calibri"/>
        </w:rPr>
        <w:t>horeca, reisbranche</w:t>
      </w:r>
      <w:r w:rsidR="14440EFD" w:rsidRPr="51595282">
        <w:rPr>
          <w:rFonts w:ascii="Calibri" w:eastAsia="Calibri" w:hAnsi="Calibri" w:cs="Calibri"/>
        </w:rPr>
        <w:t xml:space="preserve"> en landbouw. </w:t>
      </w:r>
      <w:r w:rsidR="00370DBC">
        <w:rPr>
          <w:rFonts w:ascii="Calibri" w:eastAsia="Calibri" w:hAnsi="Calibri" w:cs="Calibri"/>
        </w:rPr>
        <w:t xml:space="preserve">Kijk voor de algemene voorwaarden op de website van de Rijksoverheid. Gemeente Utrecht is de exacte voorwaarden van inkomensondersteuning nog aan het uitwerken. Deze </w:t>
      </w:r>
      <w:r w:rsidR="009B3629">
        <w:rPr>
          <w:rFonts w:ascii="Calibri" w:eastAsia="Calibri" w:hAnsi="Calibri" w:cs="Calibri"/>
        </w:rPr>
        <w:t xml:space="preserve">informatie zal hier </w:t>
      </w:r>
      <w:r w:rsidR="00370DBC">
        <w:rPr>
          <w:rFonts w:ascii="Calibri" w:eastAsia="Calibri" w:hAnsi="Calibri" w:cs="Calibri"/>
        </w:rPr>
        <w:t xml:space="preserve">worden geplaatst </w:t>
      </w:r>
      <w:hyperlink r:id="rId15" w:history="1">
        <w:r w:rsidR="00370DBC" w:rsidRPr="00C8384A">
          <w:rPr>
            <w:rStyle w:val="Hyperlink"/>
            <w:rFonts w:ascii="Calibri" w:eastAsia="Calibri" w:hAnsi="Calibri" w:cs="Calibri"/>
          </w:rPr>
          <w:t>https://www.utrecht.nl/bestuur-en-organisatie/coronavirus/ondernemers-en-coronavirus/</w:t>
        </w:r>
      </w:hyperlink>
      <w:r w:rsidR="00370DBC">
        <w:rPr>
          <w:rFonts w:ascii="Calibri" w:eastAsia="Calibri" w:hAnsi="Calibri" w:cs="Calibri"/>
        </w:rPr>
        <w:t xml:space="preserve"> </w:t>
      </w:r>
    </w:p>
    <w:p w14:paraId="6D717E44" w14:textId="2F1E69E7" w:rsidR="0FFB7CF0" w:rsidRDefault="0FFB7CF0" w:rsidP="20045F94">
      <w:pPr>
        <w:pStyle w:val="Kop1"/>
      </w:pPr>
      <w:r w:rsidRPr="20045F94">
        <w:rPr>
          <w:rFonts w:ascii="Calibri Light" w:eastAsia="Calibri Light" w:hAnsi="Calibri Light" w:cs="Calibri Light"/>
          <w:b w:val="0"/>
          <w:color w:val="2F5496"/>
          <w:sz w:val="32"/>
        </w:rPr>
        <w:t>Uitgaven</w:t>
      </w:r>
    </w:p>
    <w:p w14:paraId="17E06D6A" w14:textId="63B19EAB" w:rsidR="69D7A094" w:rsidRDefault="69D7A094" w:rsidP="51595282">
      <w:pPr>
        <w:pStyle w:val="Lijstalinea"/>
        <w:numPr>
          <w:ilvl w:val="1"/>
          <w:numId w:val="2"/>
        </w:numPr>
        <w:rPr>
          <w:rFonts w:eastAsiaTheme="minorEastAsia"/>
          <w:b/>
          <w:bCs/>
        </w:rPr>
      </w:pPr>
      <w:r w:rsidRPr="51595282">
        <w:rPr>
          <w:rFonts w:ascii="Calibri" w:eastAsia="Calibri" w:hAnsi="Calibri" w:cs="Calibri"/>
          <w:b/>
          <w:bCs/>
        </w:rPr>
        <w:t xml:space="preserve">Moet ik een wijziging doorgeven </w:t>
      </w:r>
      <w:r w:rsidR="3CA88577" w:rsidRPr="51595282">
        <w:rPr>
          <w:rFonts w:ascii="Calibri" w:eastAsia="Calibri" w:hAnsi="Calibri" w:cs="Calibri"/>
          <w:b/>
          <w:bCs/>
        </w:rPr>
        <w:t>doordat ik geen gebruik maak van</w:t>
      </w:r>
      <w:r w:rsidRPr="51595282">
        <w:rPr>
          <w:rFonts w:ascii="Calibri" w:eastAsia="Calibri" w:hAnsi="Calibri" w:cs="Calibri"/>
          <w:b/>
          <w:bCs/>
        </w:rPr>
        <w:t xml:space="preserve"> kinderopvang?</w:t>
      </w:r>
      <w:r w:rsidR="50597A50" w:rsidRPr="51595282">
        <w:rPr>
          <w:rFonts w:ascii="Calibri" w:eastAsia="Calibri" w:hAnsi="Calibri" w:cs="Calibri"/>
          <w:b/>
          <w:bCs/>
        </w:rPr>
        <w:t xml:space="preserve"> </w:t>
      </w:r>
      <w:r w:rsidRPr="51595282">
        <w:rPr>
          <w:rFonts w:ascii="Calibri" w:eastAsia="Calibri" w:hAnsi="Calibri" w:cs="Calibri"/>
        </w:rPr>
        <w:t xml:space="preserve">Nee, tenzij </w:t>
      </w:r>
      <w:r w:rsidR="009B3629">
        <w:rPr>
          <w:rFonts w:ascii="Calibri" w:eastAsia="Calibri" w:hAnsi="Calibri" w:cs="Calibri"/>
        </w:rPr>
        <w:t>het</w:t>
      </w:r>
      <w:r w:rsidR="75B1725C" w:rsidRPr="51595282">
        <w:rPr>
          <w:rFonts w:ascii="Calibri" w:eastAsia="Calibri" w:hAnsi="Calibri" w:cs="Calibri"/>
        </w:rPr>
        <w:t xml:space="preserve"> inkomen wijzigt.</w:t>
      </w:r>
      <w:r>
        <w:br/>
      </w:r>
    </w:p>
    <w:p w14:paraId="533C4638" w14:textId="34F6AB03" w:rsidR="0FFB7CF0" w:rsidRDefault="0FFB7CF0" w:rsidP="20045F94">
      <w:pPr>
        <w:pStyle w:val="Lijstalinea"/>
        <w:numPr>
          <w:ilvl w:val="1"/>
          <w:numId w:val="2"/>
        </w:numPr>
        <w:rPr>
          <w:b/>
          <w:bCs/>
        </w:rPr>
      </w:pPr>
      <w:r w:rsidRPr="51595282">
        <w:rPr>
          <w:rFonts w:ascii="Calibri" w:eastAsia="Calibri" w:hAnsi="Calibri" w:cs="Calibri"/>
          <w:b/>
          <w:bCs/>
        </w:rPr>
        <w:t xml:space="preserve">Wat gebeurt er als ik mijn rekeningen niet meer kan betalen? </w:t>
      </w:r>
      <w:r w:rsidR="007657D2">
        <w:rPr>
          <w:rFonts w:ascii="Calibri" w:eastAsia="Calibri" w:hAnsi="Calibri" w:cs="Calibri"/>
        </w:rPr>
        <w:t>Als een rekening niet op tijd betaald wordt</w:t>
      </w:r>
      <w:r w:rsidR="002A0B0E">
        <w:rPr>
          <w:rFonts w:ascii="Calibri" w:eastAsia="Calibri" w:hAnsi="Calibri" w:cs="Calibri"/>
        </w:rPr>
        <w:t>,</w:t>
      </w:r>
      <w:r w:rsidR="007657D2">
        <w:rPr>
          <w:rFonts w:ascii="Calibri" w:eastAsia="Calibri" w:hAnsi="Calibri" w:cs="Calibri"/>
        </w:rPr>
        <w:t xml:space="preserve"> kan de rekening </w:t>
      </w:r>
      <w:r w:rsidR="00370DBC">
        <w:rPr>
          <w:rFonts w:ascii="Calibri" w:eastAsia="Calibri" w:hAnsi="Calibri" w:cs="Calibri"/>
        </w:rPr>
        <w:t xml:space="preserve">na een aanmaning en een termijn van 2 weken </w:t>
      </w:r>
      <w:r w:rsidR="007657D2">
        <w:rPr>
          <w:rFonts w:ascii="Calibri" w:eastAsia="Calibri" w:hAnsi="Calibri" w:cs="Calibri"/>
        </w:rPr>
        <w:t xml:space="preserve">worden verhoogd met incassokosten. </w:t>
      </w:r>
      <w:r w:rsidR="008251E0">
        <w:rPr>
          <w:rFonts w:ascii="Calibri" w:eastAsia="Calibri" w:hAnsi="Calibri" w:cs="Calibri"/>
        </w:rPr>
        <w:t>Daarna kan de rekening verder oplopen door kosten van een deurwaarder en rechtszaak</w:t>
      </w:r>
      <w:r w:rsidR="002A0B0E">
        <w:rPr>
          <w:rFonts w:ascii="Calibri" w:eastAsia="Calibri" w:hAnsi="Calibri" w:cs="Calibri"/>
        </w:rPr>
        <w:t>. In het ergste geval kunnen zelfs overeenkomsten zoals huur, aanvullende zorgverzekeringen en levering van energie beëindigd worden. Als je op tijd hulp zoekt kan dit voorkomen worden.</w:t>
      </w:r>
      <w:r>
        <w:br/>
      </w:r>
    </w:p>
    <w:p w14:paraId="12054958" w14:textId="6FDB6392" w:rsidR="009B3629" w:rsidRPr="009B3629" w:rsidRDefault="008251E0" w:rsidP="51595282">
      <w:pPr>
        <w:pStyle w:val="Lijstalinea"/>
        <w:numPr>
          <w:ilvl w:val="1"/>
          <w:numId w:val="2"/>
        </w:numPr>
        <w:rPr>
          <w:rFonts w:eastAsiaTheme="minorEastAsia"/>
          <w:b/>
          <w:bCs/>
        </w:rPr>
      </w:pPr>
      <w:r>
        <w:rPr>
          <w:rFonts w:ascii="Calibri" w:eastAsia="Calibri" w:hAnsi="Calibri" w:cs="Calibri"/>
          <w:b/>
          <w:bCs/>
        </w:rPr>
        <w:t xml:space="preserve">Zijn er schuldeisers die rekening houden met de gevolgen van de virusuitbraak? </w:t>
      </w:r>
      <w:r w:rsidR="002A0B0E" w:rsidRPr="009B3629">
        <w:rPr>
          <w:rFonts w:ascii="Calibri" w:eastAsia="Calibri" w:hAnsi="Calibri" w:cs="Calibri"/>
        </w:rPr>
        <w:t xml:space="preserve">Partijen zoals Nibud en de Armoedecoalitie dringen bij de overheid aan op uitstel </w:t>
      </w:r>
      <w:r w:rsidR="002A0B0E" w:rsidRPr="009B3629">
        <w:rPr>
          <w:rFonts w:ascii="Calibri" w:eastAsia="Calibri" w:hAnsi="Calibri" w:cs="Calibri"/>
        </w:rPr>
        <w:lastRenderedPageBreak/>
        <w:t>voor vaste lasten. Er zijn nog geen alg</w:t>
      </w:r>
      <w:bookmarkStart w:id="0" w:name="_GoBack"/>
      <w:bookmarkEnd w:id="0"/>
      <w:r w:rsidR="002A0B0E" w:rsidRPr="009B3629">
        <w:rPr>
          <w:rFonts w:ascii="Calibri" w:eastAsia="Calibri" w:hAnsi="Calibri" w:cs="Calibri"/>
        </w:rPr>
        <w:t xml:space="preserve">emene </w:t>
      </w:r>
      <w:r w:rsidR="009B3629" w:rsidRPr="009B3629">
        <w:rPr>
          <w:rFonts w:ascii="Calibri" w:eastAsia="Calibri" w:hAnsi="Calibri" w:cs="Calibri"/>
        </w:rPr>
        <w:t xml:space="preserve">maatregelen voor </w:t>
      </w:r>
      <w:r w:rsidR="002A0B0E" w:rsidRPr="009B3629">
        <w:rPr>
          <w:rFonts w:ascii="Calibri" w:eastAsia="Calibri" w:hAnsi="Calibri" w:cs="Calibri"/>
        </w:rPr>
        <w:t>vaste lasten</w:t>
      </w:r>
      <w:r w:rsidR="009B3629" w:rsidRPr="009B3629">
        <w:rPr>
          <w:rFonts w:ascii="Calibri" w:eastAsia="Calibri" w:hAnsi="Calibri" w:cs="Calibri"/>
        </w:rPr>
        <w:t xml:space="preserve">. Enkel van deze </w:t>
      </w:r>
      <w:proofErr w:type="spellStart"/>
      <w:r w:rsidR="009B3629" w:rsidRPr="009B3629">
        <w:rPr>
          <w:rFonts w:ascii="Calibri" w:eastAsia="Calibri" w:hAnsi="Calibri" w:cs="Calibri"/>
        </w:rPr>
        <w:t>orgnisaties</w:t>
      </w:r>
      <w:proofErr w:type="spellEnd"/>
      <w:r w:rsidR="009B3629" w:rsidRPr="009B3629">
        <w:rPr>
          <w:rFonts w:ascii="Calibri" w:eastAsia="Calibri" w:hAnsi="Calibri" w:cs="Calibri"/>
        </w:rPr>
        <w:t xml:space="preserve"> is bekend dat zij rekening houden met de omstandigheden:</w:t>
      </w:r>
    </w:p>
    <w:p w14:paraId="4E87D77E" w14:textId="3EF286AE" w:rsidR="009B3629" w:rsidRPr="008518DA" w:rsidRDefault="009B3629" w:rsidP="009B3629">
      <w:pPr>
        <w:pStyle w:val="Lijstalinea"/>
        <w:numPr>
          <w:ilvl w:val="2"/>
          <w:numId w:val="2"/>
        </w:numPr>
        <w:rPr>
          <w:rFonts w:eastAsiaTheme="minorEastAsia"/>
        </w:rPr>
      </w:pPr>
      <w:r w:rsidRPr="008518DA">
        <w:rPr>
          <w:rFonts w:ascii="Calibri" w:eastAsia="Calibri" w:hAnsi="Calibri" w:cs="Calibri"/>
        </w:rPr>
        <w:t xml:space="preserve">De Belastingdienst biedt </w:t>
      </w:r>
      <w:r w:rsidR="008518DA" w:rsidRPr="008518DA">
        <w:rPr>
          <w:rFonts w:ascii="Calibri" w:eastAsia="Calibri" w:hAnsi="Calibri" w:cs="Calibri"/>
        </w:rPr>
        <w:t xml:space="preserve">op aanvraag standaard 3 maanden </w:t>
      </w:r>
      <w:r w:rsidRPr="008518DA">
        <w:rPr>
          <w:rFonts w:ascii="Calibri" w:eastAsia="Calibri" w:hAnsi="Calibri" w:cs="Calibri"/>
        </w:rPr>
        <w:t>uitstel van betaling en een lagere rente voor ondernemers</w:t>
      </w:r>
    </w:p>
    <w:p w14:paraId="062B85BC" w14:textId="1267F4C1" w:rsidR="009B3629" w:rsidRPr="008518DA" w:rsidRDefault="009B3629" w:rsidP="009B3629">
      <w:pPr>
        <w:pStyle w:val="Lijstalinea"/>
        <w:numPr>
          <w:ilvl w:val="2"/>
          <w:numId w:val="2"/>
        </w:numPr>
        <w:rPr>
          <w:rFonts w:eastAsiaTheme="minorEastAsia"/>
        </w:rPr>
      </w:pPr>
      <w:r w:rsidRPr="008518DA">
        <w:rPr>
          <w:rFonts w:eastAsiaTheme="minorEastAsia"/>
        </w:rPr>
        <w:t xml:space="preserve">De gemeentelijke belastingdienst (BGHU) </w:t>
      </w:r>
      <w:r w:rsidR="008518DA" w:rsidRPr="008518DA">
        <w:rPr>
          <w:rFonts w:eastAsiaTheme="minorEastAsia"/>
        </w:rPr>
        <w:t>neemt minder invorderingsmaatregelen voor rekeningen anders dan parkeerbelasting.</w:t>
      </w:r>
    </w:p>
    <w:p w14:paraId="6BC7415C" w14:textId="09C54DB9" w:rsidR="009B3629" w:rsidRPr="008518DA" w:rsidRDefault="009B3629" w:rsidP="009B3629">
      <w:pPr>
        <w:pStyle w:val="Lijstalinea"/>
        <w:numPr>
          <w:ilvl w:val="2"/>
          <w:numId w:val="2"/>
        </w:numPr>
        <w:rPr>
          <w:rFonts w:eastAsiaTheme="minorEastAsia"/>
        </w:rPr>
      </w:pPr>
      <w:r w:rsidRPr="008518DA">
        <w:rPr>
          <w:rFonts w:eastAsiaTheme="minorEastAsia"/>
        </w:rPr>
        <w:t xml:space="preserve">Gemeente Utrecht gaat in algemene zin coulanter om met termijnen en betalingsachterstanden. </w:t>
      </w:r>
    </w:p>
    <w:p w14:paraId="01AEF753" w14:textId="66BA53B7" w:rsidR="0FFB7CF0" w:rsidRPr="009B3629" w:rsidRDefault="009B3629" w:rsidP="009B3629">
      <w:pPr>
        <w:ind w:left="1416"/>
        <w:rPr>
          <w:rFonts w:eastAsiaTheme="minorEastAsia"/>
          <w:b/>
          <w:bCs/>
        </w:rPr>
      </w:pPr>
      <w:r w:rsidRPr="008518DA">
        <w:rPr>
          <w:rFonts w:eastAsiaTheme="minorEastAsia"/>
        </w:rPr>
        <w:t>Neem altijd contact op met de schuldeiser als een rekening niet op tijd betaald kan worden</w:t>
      </w:r>
      <w:r w:rsidR="0FFB7CF0">
        <w:br/>
      </w:r>
      <w:r w:rsidR="0FFB7CF0">
        <w:br/>
      </w:r>
      <w:r w:rsidR="0FFB7CF0">
        <w:br/>
      </w:r>
      <w:r w:rsidR="0FFB7CF0">
        <w:br/>
      </w:r>
    </w:p>
    <w:p w14:paraId="43CB940C" w14:textId="1E11AD44" w:rsidR="0FFB7CF0" w:rsidRDefault="0FFB7CF0" w:rsidP="51595282">
      <w:pPr>
        <w:pStyle w:val="Lijstalinea"/>
        <w:numPr>
          <w:ilvl w:val="1"/>
          <w:numId w:val="2"/>
        </w:numPr>
        <w:rPr>
          <w:rFonts w:eastAsiaTheme="minorEastAsia"/>
          <w:b/>
          <w:bCs/>
        </w:rPr>
      </w:pPr>
      <w:r w:rsidRPr="51595282">
        <w:rPr>
          <w:rFonts w:ascii="Calibri" w:eastAsia="Calibri" w:hAnsi="Calibri" w:cs="Calibri"/>
          <w:b/>
          <w:bCs/>
        </w:rPr>
        <w:t xml:space="preserve">Wat kan ik doen als </w:t>
      </w:r>
      <w:r w:rsidR="002C86B9" w:rsidRPr="51595282">
        <w:rPr>
          <w:rFonts w:ascii="Calibri" w:eastAsia="Calibri" w:hAnsi="Calibri" w:cs="Calibri"/>
          <w:b/>
          <w:bCs/>
        </w:rPr>
        <w:t xml:space="preserve">ik </w:t>
      </w:r>
      <w:r w:rsidR="002A0B0E">
        <w:rPr>
          <w:rFonts w:ascii="Calibri" w:eastAsia="Calibri" w:hAnsi="Calibri" w:cs="Calibri"/>
          <w:b/>
          <w:bCs/>
        </w:rPr>
        <w:t>denk</w:t>
      </w:r>
      <w:r w:rsidR="002C86B9" w:rsidRPr="51595282">
        <w:rPr>
          <w:rFonts w:ascii="Calibri" w:eastAsia="Calibri" w:hAnsi="Calibri" w:cs="Calibri"/>
          <w:b/>
          <w:bCs/>
        </w:rPr>
        <w:t xml:space="preserve"> dat</w:t>
      </w:r>
      <w:r w:rsidRPr="51595282">
        <w:rPr>
          <w:rFonts w:ascii="Calibri" w:eastAsia="Calibri" w:hAnsi="Calibri" w:cs="Calibri"/>
          <w:b/>
          <w:bCs/>
        </w:rPr>
        <w:t xml:space="preserve"> ik rekeningen niet meer kan betalen? </w:t>
      </w:r>
    </w:p>
    <w:p w14:paraId="5F7C1BAD" w14:textId="1C93F2A8" w:rsidR="0FFB7CF0" w:rsidRDefault="0FFB7CF0" w:rsidP="51595282">
      <w:pPr>
        <w:pStyle w:val="Lijstalinea"/>
        <w:numPr>
          <w:ilvl w:val="2"/>
          <w:numId w:val="2"/>
        </w:numPr>
        <w:rPr>
          <w:rFonts w:eastAsiaTheme="minorEastAsia"/>
        </w:rPr>
      </w:pPr>
      <w:r w:rsidRPr="51595282">
        <w:rPr>
          <w:rFonts w:ascii="Calibri" w:eastAsia="Calibri" w:hAnsi="Calibri" w:cs="Calibri"/>
        </w:rPr>
        <w:t xml:space="preserve">Controleer of je gebruik maakt van alle inkomensvoorzieningen. Bijvoorbeeld via </w:t>
      </w:r>
      <w:hyperlink r:id="rId16">
        <w:r w:rsidRPr="51595282">
          <w:rPr>
            <w:rStyle w:val="Hyperlink"/>
            <w:rFonts w:ascii="Calibri" w:eastAsia="Calibri" w:hAnsi="Calibri" w:cs="Calibri"/>
            <w:color w:val="0563C1"/>
          </w:rPr>
          <w:t>https://www.berekenuwrechtplus.nl/nibud2.php</w:t>
        </w:r>
      </w:hyperlink>
      <w:r w:rsidRPr="51595282">
        <w:rPr>
          <w:rFonts w:ascii="Calibri" w:eastAsia="Calibri" w:hAnsi="Calibri" w:cs="Calibri"/>
          <w:color w:val="0563C1"/>
          <w:u w:val="single"/>
        </w:rPr>
        <w:t xml:space="preserve"> </w:t>
      </w:r>
    </w:p>
    <w:p w14:paraId="263A4871" w14:textId="1DCE251D" w:rsidR="0FFB7CF0" w:rsidRDefault="0FFB7CF0" w:rsidP="51595282">
      <w:pPr>
        <w:pStyle w:val="Lijstalinea"/>
        <w:numPr>
          <w:ilvl w:val="2"/>
          <w:numId w:val="2"/>
        </w:numPr>
        <w:rPr>
          <w:rFonts w:eastAsiaTheme="minorEastAsia"/>
        </w:rPr>
      </w:pPr>
      <w:r w:rsidRPr="51595282">
        <w:rPr>
          <w:rFonts w:ascii="Calibri" w:eastAsia="Calibri" w:hAnsi="Calibri" w:cs="Calibri"/>
        </w:rPr>
        <w:t xml:space="preserve">Controleer of je op je uitgaven kan besparen. Vergelijk je uitgaven met anderen op </w:t>
      </w:r>
      <w:hyperlink r:id="rId17">
        <w:r w:rsidRPr="51595282">
          <w:rPr>
            <w:rStyle w:val="Hyperlink"/>
            <w:rFonts w:ascii="Calibri" w:eastAsia="Calibri" w:hAnsi="Calibri" w:cs="Calibri"/>
            <w:color w:val="0563C1"/>
          </w:rPr>
          <w:t>https://www.nibud.nl/consumenten/persoonlijk-budgetadvies/</w:t>
        </w:r>
      </w:hyperlink>
      <w:r w:rsidRPr="51595282">
        <w:rPr>
          <w:rFonts w:ascii="Calibri" w:eastAsia="Calibri" w:hAnsi="Calibri" w:cs="Calibri"/>
          <w:color w:val="0563C1"/>
          <w:u w:val="single"/>
        </w:rPr>
        <w:t xml:space="preserve"> </w:t>
      </w:r>
    </w:p>
    <w:p w14:paraId="047A654C" w14:textId="59B1CE94" w:rsidR="0FFB7CF0" w:rsidRDefault="0FFB7CF0" w:rsidP="51595282">
      <w:pPr>
        <w:pStyle w:val="Lijstalinea"/>
        <w:numPr>
          <w:ilvl w:val="2"/>
          <w:numId w:val="2"/>
        </w:numPr>
        <w:rPr>
          <w:rFonts w:eastAsiaTheme="minorEastAsia"/>
        </w:rPr>
      </w:pPr>
      <w:r w:rsidRPr="51595282">
        <w:rPr>
          <w:rFonts w:ascii="Calibri" w:eastAsia="Calibri" w:hAnsi="Calibri" w:cs="Calibri"/>
        </w:rPr>
        <w:t xml:space="preserve">Neem contact op met de schuldeiser en leg de situatie uit </w:t>
      </w:r>
    </w:p>
    <w:p w14:paraId="573207F1" w14:textId="0365BE82" w:rsidR="0FFB7CF0" w:rsidRDefault="0FFB7CF0" w:rsidP="51595282">
      <w:pPr>
        <w:pStyle w:val="Lijstalinea"/>
        <w:numPr>
          <w:ilvl w:val="2"/>
          <w:numId w:val="2"/>
        </w:numPr>
        <w:rPr>
          <w:rFonts w:eastAsiaTheme="minorEastAsia"/>
        </w:rPr>
      </w:pPr>
      <w:r w:rsidRPr="51595282">
        <w:rPr>
          <w:rFonts w:ascii="Calibri" w:eastAsia="Calibri" w:hAnsi="Calibri" w:cs="Calibri"/>
        </w:rPr>
        <w:t xml:space="preserve">Biedt de schuldeiser geen uitstel? Wees dan voorzichtig met het afsluiten van een betalingsregeling. Sommige rekeningen zijn belangrijker om te betalen dan anderen. De meeste schuldeisers kunnen pas incassokosten vragen na een brief en een termijn van 2 weken. Beslag leggen kan pas met een dwangbevel van de overheid of een uitspraak van een rechter. </w:t>
      </w:r>
      <w:r w:rsidR="6A183DF2" w:rsidRPr="51595282">
        <w:rPr>
          <w:rFonts w:ascii="Calibri" w:eastAsia="Calibri" w:hAnsi="Calibri" w:cs="Calibri"/>
        </w:rPr>
        <w:t>Kies</w:t>
      </w:r>
      <w:r w:rsidRPr="51595282">
        <w:rPr>
          <w:rFonts w:ascii="Calibri" w:eastAsia="Calibri" w:hAnsi="Calibri" w:cs="Calibri"/>
        </w:rPr>
        <w:t xml:space="preserve"> niet zelf welke rekening je wel en niet betaald. Vraag advies bij je Buurtteam. </w:t>
      </w:r>
    </w:p>
    <w:p w14:paraId="793DE1F2" w14:textId="7BBC4019" w:rsidR="0FFB7CF0" w:rsidRDefault="0FFB7CF0" w:rsidP="20045F94">
      <w:pPr>
        <w:pStyle w:val="Kop1"/>
      </w:pPr>
      <w:r w:rsidRPr="51595282">
        <w:rPr>
          <w:rFonts w:ascii="Calibri Light" w:eastAsia="Calibri Light" w:hAnsi="Calibri Light" w:cs="Calibri Light"/>
          <w:b w:val="0"/>
          <w:color w:val="2F5496"/>
          <w:sz w:val="32"/>
        </w:rPr>
        <w:t>Hulp</w:t>
      </w:r>
      <w:r w:rsidR="55D0434C" w:rsidRPr="51595282">
        <w:rPr>
          <w:rFonts w:ascii="Calibri Light" w:eastAsia="Calibri Light" w:hAnsi="Calibri Light" w:cs="Calibri Light"/>
          <w:b w:val="0"/>
          <w:color w:val="2F5496"/>
          <w:sz w:val="32"/>
        </w:rPr>
        <w:t xml:space="preserve">  en advies</w:t>
      </w:r>
    </w:p>
    <w:p w14:paraId="6CDE3832" w14:textId="6136CD1D" w:rsidR="0FFB7CF0" w:rsidRDefault="0FFB7CF0" w:rsidP="74076F41">
      <w:pPr>
        <w:pStyle w:val="Lijstalinea"/>
        <w:numPr>
          <w:ilvl w:val="1"/>
          <w:numId w:val="5"/>
        </w:numPr>
        <w:rPr>
          <w:rFonts w:eastAsiaTheme="minorEastAsia"/>
          <w:b/>
          <w:bCs/>
        </w:rPr>
      </w:pPr>
      <w:r w:rsidRPr="51595282">
        <w:rPr>
          <w:rFonts w:ascii="Calibri" w:eastAsia="Calibri" w:hAnsi="Calibri" w:cs="Calibri"/>
          <w:b/>
          <w:bCs/>
        </w:rPr>
        <w:t xml:space="preserve">Heb je </w:t>
      </w:r>
      <w:r w:rsidR="14935683" w:rsidRPr="51595282">
        <w:rPr>
          <w:rFonts w:ascii="Calibri" w:eastAsia="Calibri" w:hAnsi="Calibri" w:cs="Calibri"/>
          <w:b/>
          <w:bCs/>
        </w:rPr>
        <w:t xml:space="preserve">hulp nodig door </w:t>
      </w:r>
      <w:r w:rsidRPr="51595282">
        <w:rPr>
          <w:rFonts w:ascii="Calibri" w:eastAsia="Calibri" w:hAnsi="Calibri" w:cs="Calibri"/>
          <w:b/>
          <w:bCs/>
        </w:rPr>
        <w:t>daling van inkomsten?</w:t>
      </w:r>
      <w:r w:rsidRPr="51595282">
        <w:rPr>
          <w:rFonts w:ascii="Calibri" w:eastAsia="Calibri" w:hAnsi="Calibri" w:cs="Calibri"/>
        </w:rPr>
        <w:t xml:space="preserve"> Neem dan contact op met het Sociaal Raadsliedenwerk</w:t>
      </w:r>
      <w:r w:rsidRPr="51595282">
        <w:rPr>
          <w:rFonts w:ascii="Calibri" w:eastAsia="Calibri" w:hAnsi="Calibri" w:cs="Calibri"/>
          <w:b/>
          <w:bCs/>
        </w:rPr>
        <w:t xml:space="preserve"> </w:t>
      </w:r>
      <w:r w:rsidR="47899E18" w:rsidRPr="51595282">
        <w:rPr>
          <w:rFonts w:ascii="Calibri" w:eastAsia="Calibri" w:hAnsi="Calibri" w:cs="Calibri"/>
        </w:rPr>
        <w:t>van U Centraal</w:t>
      </w:r>
      <w:r w:rsidR="47899E18" w:rsidRPr="51595282">
        <w:rPr>
          <w:rFonts w:ascii="Calibri" w:eastAsia="Calibri" w:hAnsi="Calibri" w:cs="Calibri"/>
          <w:b/>
          <w:bCs/>
        </w:rPr>
        <w:t xml:space="preserve"> </w:t>
      </w:r>
      <w:r w:rsidR="4EB144E4" w:rsidRPr="51595282">
        <w:rPr>
          <w:rFonts w:ascii="Calibri" w:eastAsia="Calibri" w:hAnsi="Calibri" w:cs="Calibri"/>
        </w:rPr>
        <w:t xml:space="preserve">via je buurtteam. Kijk op </w:t>
      </w:r>
      <w:hyperlink r:id="rId18">
        <w:r w:rsidR="4EB144E4" w:rsidRPr="51595282">
          <w:rPr>
            <w:rStyle w:val="Hyperlink"/>
            <w:rFonts w:ascii="Calibri" w:eastAsia="Calibri" w:hAnsi="Calibri" w:cs="Calibri"/>
          </w:rPr>
          <w:t>www.buurtteamsutrecht.nl</w:t>
        </w:r>
      </w:hyperlink>
      <w:r w:rsidR="4EB144E4" w:rsidRPr="51595282">
        <w:rPr>
          <w:rFonts w:ascii="Calibri" w:eastAsia="Calibri" w:hAnsi="Calibri" w:cs="Calibri"/>
        </w:rPr>
        <w:t xml:space="preserve"> </w:t>
      </w:r>
    </w:p>
    <w:p w14:paraId="323664DC" w14:textId="7C0913E9" w:rsidR="0FFB7CF0" w:rsidRDefault="0FFB7CF0" w:rsidP="74076F41">
      <w:pPr>
        <w:pStyle w:val="Lijstalinea"/>
        <w:numPr>
          <w:ilvl w:val="1"/>
          <w:numId w:val="5"/>
        </w:numPr>
        <w:rPr>
          <w:rFonts w:eastAsiaTheme="minorEastAsia"/>
          <w:b/>
          <w:bCs/>
        </w:rPr>
      </w:pPr>
      <w:r w:rsidRPr="51595282">
        <w:rPr>
          <w:rFonts w:ascii="Calibri" w:eastAsia="Calibri" w:hAnsi="Calibri" w:cs="Calibri"/>
          <w:b/>
          <w:bCs/>
        </w:rPr>
        <w:t xml:space="preserve">Heb je vragen over </w:t>
      </w:r>
      <w:r w:rsidR="5B7E5311" w:rsidRPr="51595282">
        <w:rPr>
          <w:rFonts w:ascii="Calibri" w:eastAsia="Calibri" w:hAnsi="Calibri" w:cs="Calibri"/>
          <w:b/>
          <w:bCs/>
        </w:rPr>
        <w:t>arbeidsrecht</w:t>
      </w:r>
      <w:r w:rsidRPr="51595282">
        <w:rPr>
          <w:rFonts w:ascii="Calibri" w:eastAsia="Calibri" w:hAnsi="Calibri" w:cs="Calibri"/>
          <w:b/>
          <w:bCs/>
        </w:rPr>
        <w:t>?</w:t>
      </w:r>
      <w:r w:rsidRPr="51595282">
        <w:rPr>
          <w:rFonts w:ascii="Calibri" w:eastAsia="Calibri" w:hAnsi="Calibri" w:cs="Calibri"/>
        </w:rPr>
        <w:t xml:space="preserve"> Neem dan contact op met het Juridisch Loket</w:t>
      </w:r>
      <w:r w:rsidR="7C7A16EC" w:rsidRPr="51595282">
        <w:rPr>
          <w:rFonts w:ascii="Calibri" w:eastAsia="Calibri" w:hAnsi="Calibri" w:cs="Calibri"/>
        </w:rPr>
        <w:t xml:space="preserve"> via 0900-8020</w:t>
      </w:r>
    </w:p>
    <w:p w14:paraId="44ADBCF3" w14:textId="4BA4616E" w:rsidR="0FFB7CF0" w:rsidRDefault="0FFB7CF0" w:rsidP="74076F41">
      <w:pPr>
        <w:pStyle w:val="Lijstalinea"/>
        <w:numPr>
          <w:ilvl w:val="1"/>
          <w:numId w:val="5"/>
        </w:numPr>
        <w:rPr>
          <w:rFonts w:eastAsiaTheme="minorEastAsia"/>
          <w:b/>
          <w:bCs/>
        </w:rPr>
      </w:pPr>
      <w:r w:rsidRPr="51595282">
        <w:rPr>
          <w:rFonts w:ascii="Calibri" w:eastAsia="Calibri" w:hAnsi="Calibri" w:cs="Calibri"/>
          <w:b/>
          <w:bCs/>
        </w:rPr>
        <w:t>Heb je vragen over maatregelen voor ondernemers?</w:t>
      </w:r>
      <w:r w:rsidRPr="51595282">
        <w:rPr>
          <w:rFonts w:ascii="Calibri" w:eastAsia="Calibri" w:hAnsi="Calibri" w:cs="Calibri"/>
        </w:rPr>
        <w:t xml:space="preserve"> Bel dan het Coronaloket van  de KvK via 0800 – 2117 </w:t>
      </w:r>
    </w:p>
    <w:p w14:paraId="49019354" w14:textId="4D97CEC3" w:rsidR="0FFB7CF0" w:rsidRDefault="54F84A57" w:rsidP="74076F41">
      <w:pPr>
        <w:pStyle w:val="Lijstalinea"/>
        <w:numPr>
          <w:ilvl w:val="1"/>
          <w:numId w:val="5"/>
        </w:numPr>
        <w:rPr>
          <w:rFonts w:eastAsiaTheme="minorEastAsia"/>
          <w:b/>
          <w:bCs/>
        </w:rPr>
      </w:pPr>
      <w:r w:rsidRPr="51595282">
        <w:rPr>
          <w:rFonts w:ascii="Calibri" w:eastAsia="Calibri" w:hAnsi="Calibri" w:cs="Calibri"/>
          <w:b/>
          <w:bCs/>
        </w:rPr>
        <w:t>H</w:t>
      </w:r>
      <w:r w:rsidR="0FFB7CF0" w:rsidRPr="51595282">
        <w:rPr>
          <w:rFonts w:ascii="Calibri" w:eastAsia="Calibri" w:hAnsi="Calibri" w:cs="Calibri"/>
          <w:b/>
          <w:bCs/>
        </w:rPr>
        <w:t>eb je praktische hulp nodig zoals hulp bij boodschappen?</w:t>
      </w:r>
      <w:r w:rsidR="0FFB7CF0" w:rsidRPr="51595282">
        <w:rPr>
          <w:rFonts w:ascii="Calibri" w:eastAsia="Calibri" w:hAnsi="Calibri" w:cs="Calibri"/>
        </w:rPr>
        <w:t xml:space="preserve"> Bel dan de Algemene Hulpdienst van U Centraal via 030-2361743</w:t>
      </w:r>
    </w:p>
    <w:p w14:paraId="32EA051F" w14:textId="1822E381" w:rsidR="0FFB7CF0" w:rsidRDefault="0FFB7CF0">
      <w:r w:rsidRPr="51595282">
        <w:rPr>
          <w:rFonts w:ascii="Calibri" w:eastAsia="Calibri" w:hAnsi="Calibri" w:cs="Calibri"/>
        </w:rPr>
        <w:t xml:space="preserve"> </w:t>
      </w:r>
    </w:p>
    <w:p w14:paraId="49C077EF" w14:textId="7031C75C" w:rsidR="20045F94" w:rsidRDefault="20045F94" w:rsidP="20045F94">
      <w:pPr>
        <w:rPr>
          <w:rFonts w:ascii="Calibri" w:eastAsia="Calibri" w:hAnsi="Calibri" w:cs="Calibri"/>
        </w:rPr>
      </w:pPr>
    </w:p>
    <w:p w14:paraId="3951AC21" w14:textId="275F51AF" w:rsidR="20045F94" w:rsidRDefault="24BB707A" w:rsidP="51595282">
      <w:pPr>
        <w:pStyle w:val="Titel"/>
      </w:pPr>
      <w:r>
        <w:t xml:space="preserve">Deze FAQ is opgesteld door Stadsteam Informatie &amp; Advies van U Centraal. </w:t>
      </w:r>
      <w:r w:rsidR="76C558DE">
        <w:t xml:space="preserve">Dit stuk is bedoeld om duidelijkheid te bieden in de meest voorkomende situaties. Het is altijd de moeite waard om </w:t>
      </w:r>
      <w:r w:rsidR="7A0740B5">
        <w:t>advies te vragen over je individuele situatie. Heb je vragen naar aanleiding van d</w:t>
      </w:r>
      <w:r w:rsidR="2FBD8DB4">
        <w:t>it stuk? Neem dan contact op via:</w:t>
      </w:r>
    </w:p>
    <w:p w14:paraId="4C5868A1" w14:textId="45508FDD" w:rsidR="4DF417FC" w:rsidRDefault="4DF417FC" w:rsidP="51595282">
      <w:pPr>
        <w:pStyle w:val="Titel"/>
      </w:pPr>
      <w:r>
        <w:lastRenderedPageBreak/>
        <w:t>Tel</w:t>
      </w:r>
      <w:r w:rsidR="255E499D">
        <w:t>:</w:t>
      </w:r>
      <w:r>
        <w:t xml:space="preserve"> 030</w:t>
      </w:r>
      <w:r w:rsidR="385DAD1D">
        <w:t xml:space="preserve"> </w:t>
      </w:r>
      <w:r>
        <w:t>2361770</w:t>
      </w:r>
      <w:r>
        <w:br/>
        <w:t>Whatsapp</w:t>
      </w:r>
      <w:r w:rsidR="268D733F">
        <w:t>:</w:t>
      </w:r>
      <w:r>
        <w:t xml:space="preserve"> 06</w:t>
      </w:r>
      <w:r w:rsidR="19A8DF82">
        <w:t xml:space="preserve"> </w:t>
      </w:r>
      <w:r>
        <w:t>23365052</w:t>
      </w:r>
      <w:r>
        <w:br/>
      </w:r>
      <w:r w:rsidR="3BB0416E">
        <w:t xml:space="preserve">e-mail: </w:t>
      </w:r>
      <w:hyperlink r:id="rId19">
        <w:r w:rsidR="3E82F0C8" w:rsidRPr="71F4E417">
          <w:rPr>
            <w:rStyle w:val="Hyperlink"/>
          </w:rPr>
          <w:t>info-advies@u-centraal.nl</w:t>
        </w:r>
        <w:r>
          <w:br/>
        </w:r>
      </w:hyperlink>
      <w:r w:rsidR="35D5A2AD">
        <w:t xml:space="preserve">Website: </w:t>
      </w:r>
      <w:hyperlink r:id="rId20">
        <w:r w:rsidR="35D5A2AD" w:rsidRPr="71F4E417">
          <w:rPr>
            <w:rStyle w:val="Hyperlink"/>
          </w:rPr>
          <w:t>www.ugids.nl</w:t>
        </w:r>
      </w:hyperlink>
    </w:p>
    <w:p w14:paraId="7B8FB7FB" w14:textId="60214175" w:rsidR="4DF417FC" w:rsidRDefault="4DF417FC" w:rsidP="51595282">
      <w:pPr>
        <w:pStyle w:val="Titel"/>
      </w:pPr>
    </w:p>
    <w:sectPr w:rsidR="4DF417FC" w:rsidSect="00F338B2">
      <w:footerReference w:type="defaul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7875B" w14:textId="77777777" w:rsidR="008035A2" w:rsidRDefault="008035A2" w:rsidP="00EE679F">
      <w:pPr>
        <w:spacing w:after="0" w:line="240" w:lineRule="auto"/>
      </w:pPr>
      <w:r>
        <w:separator/>
      </w:r>
    </w:p>
  </w:endnote>
  <w:endnote w:type="continuationSeparator" w:id="0">
    <w:p w14:paraId="5675B29A" w14:textId="77777777" w:rsidR="008035A2" w:rsidRDefault="008035A2" w:rsidP="00EE679F">
      <w:pPr>
        <w:spacing w:after="0" w:line="240" w:lineRule="auto"/>
      </w:pPr>
      <w:r>
        <w:continuationSeparator/>
      </w:r>
    </w:p>
  </w:endnote>
  <w:endnote w:type="continuationNotice" w:id="1">
    <w:p w14:paraId="618F07CF" w14:textId="77777777" w:rsidR="008035A2" w:rsidRDefault="008035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ijksoverheidSansHeading">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550EE" w14:textId="29E4D4F7" w:rsidR="00EA3F2E" w:rsidRPr="00774F98" w:rsidRDefault="00EA3F2E">
    <w:pPr>
      <w:pStyle w:val="Voettekst"/>
      <w:rPr>
        <w:rFonts w:cs="Arial"/>
        <w:sz w:val="18"/>
        <w:szCs w:val="18"/>
      </w:rPr>
    </w:pPr>
    <w:r w:rsidRPr="00774F98">
      <w:rPr>
        <w:rFonts w:cs="Arial"/>
        <w:noProof/>
        <w:sz w:val="18"/>
        <w:szCs w:val="18"/>
      </w:rPr>
      <w:drawing>
        <wp:anchor distT="0" distB="0" distL="114300" distR="114300" simplePos="0" relativeHeight="251658240" behindDoc="0" locked="0" layoutInCell="1" allowOverlap="1" wp14:anchorId="184F35F3" wp14:editId="31D55F21">
          <wp:simplePos x="0" y="0"/>
          <wp:positionH relativeFrom="column">
            <wp:posOffset>-183515</wp:posOffset>
          </wp:positionH>
          <wp:positionV relativeFrom="page">
            <wp:posOffset>9780905</wp:posOffset>
          </wp:positionV>
          <wp:extent cx="532800" cy="684000"/>
          <wp:effectExtent l="0" t="0" r="635" b="1905"/>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 Centraal-logo.jpg"/>
                  <pic:cNvPicPr/>
                </pic:nvPicPr>
                <pic:blipFill rotWithShape="1">
                  <a:blip r:embed="rId1" cstate="print">
                    <a:extLst>
                      <a:ext uri="{28A0092B-C50C-407E-A947-70E740481C1C}">
                        <a14:useLocalDpi xmlns:a14="http://schemas.microsoft.com/office/drawing/2010/main" val="0"/>
                      </a:ext>
                    </a:extLst>
                  </a:blip>
                  <a:srcRect l="15783" t="16803" r="14237" b="16523"/>
                  <a:stretch/>
                </pic:blipFill>
                <pic:spPr bwMode="auto">
                  <a:xfrm>
                    <a:off x="0" y="0"/>
                    <a:ext cx="532800" cy="684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74F98">
      <w:rPr>
        <w:rFonts w:cs="Arial"/>
        <w:sz w:val="18"/>
        <w:szCs w:val="18"/>
      </w:rPr>
      <w:ptab w:relativeTo="margin" w:alignment="center" w:leader="none"/>
    </w:r>
    <w:sdt>
      <w:sdtPr>
        <w:rPr>
          <w:rFonts w:cs="Arial"/>
          <w:sz w:val="18"/>
          <w:szCs w:val="18"/>
        </w:rPr>
        <w:alias w:val="Titel"/>
        <w:tag w:val=""/>
        <w:id w:val="-1223354538"/>
        <w:placeholder>
          <w:docPart w:val="E5C776928A3043CAB57CF56359CF086F"/>
        </w:placeholder>
        <w:dataBinding w:prefixMappings="xmlns:ns0='http://purl.org/dc/elements/1.1/' xmlns:ns1='http://schemas.openxmlformats.org/package/2006/metadata/core-properties' " w:xpath="/ns1:coreProperties[1]/ns0:title[1]" w:storeItemID="{6C3C8BC8-F283-45AE-878A-BAB7291924A1}"/>
        <w:text/>
      </w:sdtPr>
      <w:sdtEndPr/>
      <w:sdtContent>
        <w:r w:rsidR="00D21A44">
          <w:rPr>
            <w:rFonts w:cs="Arial"/>
            <w:sz w:val="18"/>
            <w:szCs w:val="18"/>
          </w:rPr>
          <w:t xml:space="preserve">FAQ </w:t>
        </w:r>
        <w:proofErr w:type="spellStart"/>
        <w:r w:rsidR="00D21A44">
          <w:rPr>
            <w:rFonts w:cs="Arial"/>
            <w:sz w:val="18"/>
            <w:szCs w:val="18"/>
          </w:rPr>
          <w:t>Inkomsdaling</w:t>
        </w:r>
        <w:proofErr w:type="spellEnd"/>
        <w:r w:rsidR="00D21A44">
          <w:rPr>
            <w:rFonts w:cs="Arial"/>
            <w:sz w:val="18"/>
            <w:szCs w:val="18"/>
          </w:rPr>
          <w:t xml:space="preserve"> door Corona SRW Utrecht</w:t>
        </w:r>
      </w:sdtContent>
    </w:sdt>
    <w:r w:rsidRPr="00774F98">
      <w:rPr>
        <w:rFonts w:cs="Arial"/>
        <w:sz w:val="18"/>
        <w:szCs w:val="18"/>
      </w:rPr>
      <w:ptab w:relativeTo="margin" w:alignment="right" w:leader="none"/>
    </w:r>
    <w:r w:rsidR="74076F41" w:rsidRPr="00774F98">
      <w:rPr>
        <w:rFonts w:cs="Arial"/>
        <w:sz w:val="18"/>
        <w:szCs w:val="18"/>
      </w:rPr>
      <w:t xml:space="preserve">Pagina </w:t>
    </w:r>
    <w:r w:rsidRPr="623FA138">
      <w:rPr>
        <w:rFonts w:cs="Arial"/>
        <w:b/>
        <w:bCs/>
        <w:sz w:val="18"/>
        <w:szCs w:val="18"/>
      </w:rPr>
      <w:fldChar w:fldCharType="begin"/>
    </w:r>
    <w:r w:rsidRPr="6EFE7282">
      <w:rPr>
        <w:rFonts w:cs="Arial"/>
        <w:b/>
        <w:bCs/>
        <w:sz w:val="18"/>
        <w:szCs w:val="18"/>
      </w:rPr>
      <w:instrText>PAGE  \* Arabic  \* MERGEFORMAT</w:instrText>
    </w:r>
    <w:r w:rsidRPr="623FA138">
      <w:rPr>
        <w:rFonts w:cs="Arial"/>
        <w:b/>
        <w:bCs/>
        <w:sz w:val="18"/>
        <w:szCs w:val="18"/>
      </w:rPr>
      <w:fldChar w:fldCharType="separate"/>
    </w:r>
    <w:r w:rsidR="74076F41" w:rsidRPr="623FA138">
      <w:rPr>
        <w:rFonts w:cs="Arial"/>
        <w:b/>
        <w:bCs/>
        <w:noProof/>
        <w:sz w:val="18"/>
        <w:szCs w:val="18"/>
      </w:rPr>
      <w:t>1</w:t>
    </w:r>
    <w:r w:rsidRPr="623FA138">
      <w:rPr>
        <w:rFonts w:cs="Arial"/>
        <w:b/>
        <w:bCs/>
        <w:sz w:val="18"/>
        <w:szCs w:val="18"/>
      </w:rPr>
      <w:fldChar w:fldCharType="end"/>
    </w:r>
    <w:r w:rsidR="74076F41" w:rsidRPr="00774F98">
      <w:rPr>
        <w:rFonts w:cs="Arial"/>
        <w:sz w:val="18"/>
        <w:szCs w:val="18"/>
      </w:rPr>
      <w:t xml:space="preserve"> van </w:t>
    </w:r>
    <w:r w:rsidRPr="623FA138">
      <w:rPr>
        <w:rFonts w:cs="Arial"/>
        <w:b/>
        <w:bCs/>
        <w:sz w:val="18"/>
        <w:szCs w:val="18"/>
      </w:rPr>
      <w:fldChar w:fldCharType="begin"/>
    </w:r>
    <w:r w:rsidRPr="6EFE7282">
      <w:rPr>
        <w:rFonts w:cs="Arial"/>
        <w:b/>
        <w:bCs/>
        <w:sz w:val="18"/>
        <w:szCs w:val="18"/>
      </w:rPr>
      <w:instrText>NUMPAGES  \* Arabic  \* MERGEFORMAT</w:instrText>
    </w:r>
    <w:r w:rsidRPr="623FA138">
      <w:rPr>
        <w:rFonts w:cs="Arial"/>
        <w:b/>
        <w:bCs/>
        <w:sz w:val="18"/>
        <w:szCs w:val="18"/>
      </w:rPr>
      <w:fldChar w:fldCharType="separate"/>
    </w:r>
    <w:r w:rsidR="74076F41" w:rsidRPr="623FA138">
      <w:rPr>
        <w:rFonts w:cs="Arial"/>
        <w:b/>
        <w:bCs/>
        <w:noProof/>
        <w:sz w:val="18"/>
        <w:szCs w:val="18"/>
      </w:rPr>
      <w:t>1</w:t>
    </w:r>
    <w:r w:rsidRPr="623FA138">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FA328" w14:textId="77777777" w:rsidR="00EA3F2E" w:rsidRPr="00F61DB4" w:rsidRDefault="00EA3F2E">
    <w:pPr>
      <w:pStyle w:val="Voettekst"/>
      <w:rPr>
        <w:rFonts w:ascii="Arial" w:hAnsi="Arial" w:cs="Arial"/>
        <w:sz w:val="16"/>
        <w:szCs w:val="16"/>
      </w:rPr>
    </w:pPr>
    <w:r w:rsidRPr="00F61DB4">
      <w:rPr>
        <w:rFonts w:ascii="Arial" w:hAnsi="Arial" w:cs="Arial"/>
        <w:sz w:val="16"/>
        <w:szCs w:val="16"/>
      </w:rPr>
      <w:ptab w:relativeTo="margin" w:alignment="center" w:leader="none"/>
    </w:r>
    <w:sdt>
      <w:sdtPr>
        <w:rPr>
          <w:rFonts w:ascii="Arial" w:hAnsi="Arial" w:cs="Arial"/>
          <w:sz w:val="16"/>
          <w:szCs w:val="16"/>
        </w:rPr>
        <w:id w:val="610171885"/>
        <w:showingPlcHdr/>
      </w:sdtPr>
      <w:sdtEndPr/>
      <w:sdtContent>
        <w:r w:rsidRPr="00F61DB4">
          <w:rPr>
            <w:rStyle w:val="Tekstvantijdelijkeaanduiding"/>
            <w:rFonts w:ascii="Arial" w:hAnsi="Arial" w:cs="Arial"/>
            <w:sz w:val="16"/>
            <w:szCs w:val="16"/>
          </w:rPr>
          <w:t>Naam document.</w:t>
        </w:r>
      </w:sdtContent>
    </w:sdt>
    <w:r w:rsidRPr="00F61DB4">
      <w:rPr>
        <w:rFonts w:ascii="Arial" w:hAnsi="Arial" w:cs="Arial"/>
        <w:sz w:val="16"/>
        <w:szCs w:val="16"/>
      </w:rPr>
      <w:ptab w:relativeTo="margin" w:alignment="right" w:leader="none"/>
    </w:r>
    <w:r w:rsidRPr="00F61DB4">
      <w:rPr>
        <w:rFonts w:ascii="Arial" w:hAnsi="Arial" w:cs="Arial"/>
        <w:sz w:val="16"/>
        <w:szCs w:val="16"/>
      </w:rPr>
      <w:t xml:space="preserve">Pagina </w:t>
    </w:r>
    <w:r w:rsidRPr="00F61DB4">
      <w:rPr>
        <w:rFonts w:ascii="Arial" w:hAnsi="Arial" w:cs="Arial"/>
        <w:b/>
        <w:sz w:val="16"/>
        <w:szCs w:val="16"/>
      </w:rPr>
      <w:fldChar w:fldCharType="begin"/>
    </w:r>
    <w:r w:rsidRPr="00F61DB4">
      <w:rPr>
        <w:rFonts w:ascii="Arial" w:hAnsi="Arial" w:cs="Arial"/>
        <w:b/>
        <w:sz w:val="16"/>
        <w:szCs w:val="16"/>
      </w:rPr>
      <w:instrText>PAGE  \* Arabic  \* MERGEFORMAT</w:instrText>
    </w:r>
    <w:r w:rsidRPr="00F61DB4">
      <w:rPr>
        <w:rFonts w:ascii="Arial" w:hAnsi="Arial" w:cs="Arial"/>
        <w:b/>
        <w:sz w:val="16"/>
        <w:szCs w:val="16"/>
      </w:rPr>
      <w:fldChar w:fldCharType="separate"/>
    </w:r>
    <w:r>
      <w:rPr>
        <w:rFonts w:ascii="Arial" w:hAnsi="Arial" w:cs="Arial"/>
        <w:b/>
        <w:noProof/>
        <w:sz w:val="16"/>
        <w:szCs w:val="16"/>
      </w:rPr>
      <w:t>1</w:t>
    </w:r>
    <w:r w:rsidRPr="00F61DB4">
      <w:rPr>
        <w:rFonts w:ascii="Arial" w:hAnsi="Arial" w:cs="Arial"/>
        <w:b/>
        <w:sz w:val="16"/>
        <w:szCs w:val="16"/>
      </w:rPr>
      <w:fldChar w:fldCharType="end"/>
    </w:r>
    <w:r w:rsidRPr="00F61DB4">
      <w:rPr>
        <w:rFonts w:ascii="Arial" w:hAnsi="Arial" w:cs="Arial"/>
        <w:sz w:val="16"/>
        <w:szCs w:val="16"/>
      </w:rPr>
      <w:t xml:space="preserve"> van </w:t>
    </w:r>
    <w:r w:rsidRPr="00F61DB4">
      <w:rPr>
        <w:rFonts w:ascii="Arial" w:hAnsi="Arial" w:cs="Arial"/>
        <w:b/>
        <w:sz w:val="16"/>
        <w:szCs w:val="16"/>
      </w:rPr>
      <w:fldChar w:fldCharType="begin"/>
    </w:r>
    <w:r w:rsidRPr="00F61DB4">
      <w:rPr>
        <w:rFonts w:ascii="Arial" w:hAnsi="Arial" w:cs="Arial"/>
        <w:b/>
        <w:sz w:val="16"/>
        <w:szCs w:val="16"/>
      </w:rPr>
      <w:instrText>NUMPAGES  \* Arabic  \* MERGEFORMAT</w:instrText>
    </w:r>
    <w:r w:rsidRPr="00F61DB4">
      <w:rPr>
        <w:rFonts w:ascii="Arial" w:hAnsi="Arial" w:cs="Arial"/>
        <w:b/>
        <w:sz w:val="16"/>
        <w:szCs w:val="16"/>
      </w:rPr>
      <w:fldChar w:fldCharType="separate"/>
    </w:r>
    <w:r>
      <w:rPr>
        <w:rFonts w:ascii="Arial" w:hAnsi="Arial" w:cs="Arial"/>
        <w:b/>
        <w:noProof/>
        <w:sz w:val="16"/>
        <w:szCs w:val="16"/>
      </w:rPr>
      <w:t>1</w:t>
    </w:r>
    <w:r w:rsidRPr="00F61DB4">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72C18" w14:textId="77777777" w:rsidR="008035A2" w:rsidRDefault="008035A2" w:rsidP="00EE679F">
      <w:pPr>
        <w:spacing w:after="0" w:line="240" w:lineRule="auto"/>
      </w:pPr>
      <w:r>
        <w:separator/>
      </w:r>
    </w:p>
  </w:footnote>
  <w:footnote w:type="continuationSeparator" w:id="0">
    <w:p w14:paraId="2D546239" w14:textId="77777777" w:rsidR="008035A2" w:rsidRDefault="008035A2" w:rsidP="00EE679F">
      <w:pPr>
        <w:spacing w:after="0" w:line="240" w:lineRule="auto"/>
      </w:pPr>
      <w:r>
        <w:continuationSeparator/>
      </w:r>
    </w:p>
  </w:footnote>
  <w:footnote w:type="continuationNotice" w:id="1">
    <w:p w14:paraId="1FA21ACF" w14:textId="77777777" w:rsidR="008035A2" w:rsidRDefault="008035A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70AE4"/>
    <w:multiLevelType w:val="hybridMultilevel"/>
    <w:tmpl w:val="98E0653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60421F62"/>
    <w:multiLevelType w:val="hybridMultilevel"/>
    <w:tmpl w:val="FFFFFFFF"/>
    <w:lvl w:ilvl="0" w:tplc="5DC4C57A">
      <w:start w:val="1"/>
      <w:numFmt w:val="decimal"/>
      <w:lvlText w:val="%1."/>
      <w:lvlJc w:val="left"/>
      <w:pPr>
        <w:ind w:left="720" w:hanging="360"/>
      </w:pPr>
    </w:lvl>
    <w:lvl w:ilvl="1" w:tplc="52887D0C">
      <w:start w:val="1"/>
      <w:numFmt w:val="decimal"/>
      <w:lvlText w:val="%2."/>
      <w:lvlJc w:val="left"/>
      <w:pPr>
        <w:ind w:left="1440" w:hanging="360"/>
      </w:pPr>
    </w:lvl>
    <w:lvl w:ilvl="2" w:tplc="BD6EB228">
      <w:start w:val="1"/>
      <w:numFmt w:val="bullet"/>
      <w:lvlText w:val=""/>
      <w:lvlJc w:val="left"/>
      <w:pPr>
        <w:ind w:left="2160" w:hanging="180"/>
      </w:pPr>
      <w:rPr>
        <w:rFonts w:ascii="Symbol" w:hAnsi="Symbol" w:hint="default"/>
      </w:rPr>
    </w:lvl>
    <w:lvl w:ilvl="3" w:tplc="5C1E526C">
      <w:start w:val="1"/>
      <w:numFmt w:val="decimal"/>
      <w:lvlText w:val="%4."/>
      <w:lvlJc w:val="left"/>
      <w:pPr>
        <w:ind w:left="2880" w:hanging="360"/>
      </w:pPr>
    </w:lvl>
    <w:lvl w:ilvl="4" w:tplc="510832B6">
      <w:start w:val="1"/>
      <w:numFmt w:val="lowerLetter"/>
      <w:lvlText w:val="%5."/>
      <w:lvlJc w:val="left"/>
      <w:pPr>
        <w:ind w:left="3600" w:hanging="360"/>
      </w:pPr>
    </w:lvl>
    <w:lvl w:ilvl="5" w:tplc="EDEAB3B0">
      <w:start w:val="1"/>
      <w:numFmt w:val="lowerRoman"/>
      <w:lvlText w:val="%6."/>
      <w:lvlJc w:val="right"/>
      <w:pPr>
        <w:ind w:left="4320" w:hanging="180"/>
      </w:pPr>
    </w:lvl>
    <w:lvl w:ilvl="6" w:tplc="1B84F8C8">
      <w:start w:val="1"/>
      <w:numFmt w:val="decimal"/>
      <w:lvlText w:val="%7."/>
      <w:lvlJc w:val="left"/>
      <w:pPr>
        <w:ind w:left="5040" w:hanging="360"/>
      </w:pPr>
    </w:lvl>
    <w:lvl w:ilvl="7" w:tplc="B922E4CE">
      <w:start w:val="1"/>
      <w:numFmt w:val="lowerLetter"/>
      <w:lvlText w:val="%8."/>
      <w:lvlJc w:val="left"/>
      <w:pPr>
        <w:ind w:left="5760" w:hanging="360"/>
      </w:pPr>
    </w:lvl>
    <w:lvl w:ilvl="8" w:tplc="63D07CCC">
      <w:start w:val="1"/>
      <w:numFmt w:val="lowerRoman"/>
      <w:lvlText w:val="%9."/>
      <w:lvlJc w:val="right"/>
      <w:pPr>
        <w:ind w:left="6480" w:hanging="180"/>
      </w:pPr>
    </w:lvl>
  </w:abstractNum>
  <w:abstractNum w:abstractNumId="2" w15:restartNumberingAfterBreak="0">
    <w:nsid w:val="6AEE70C3"/>
    <w:multiLevelType w:val="hybridMultilevel"/>
    <w:tmpl w:val="7BF261BC"/>
    <w:lvl w:ilvl="0" w:tplc="0413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CD20386"/>
    <w:multiLevelType w:val="hybridMultilevel"/>
    <w:tmpl w:val="45BCC5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0B8183A"/>
    <w:multiLevelType w:val="hybridMultilevel"/>
    <w:tmpl w:val="FFFFFFFF"/>
    <w:lvl w:ilvl="0" w:tplc="583204A0">
      <w:start w:val="1"/>
      <w:numFmt w:val="bullet"/>
      <w:lvlText w:val=""/>
      <w:lvlJc w:val="left"/>
      <w:pPr>
        <w:ind w:left="720" w:hanging="360"/>
      </w:pPr>
      <w:rPr>
        <w:rFonts w:ascii="Symbol" w:hAnsi="Symbol" w:hint="default"/>
      </w:rPr>
    </w:lvl>
    <w:lvl w:ilvl="1" w:tplc="BA666FAA">
      <w:start w:val="1"/>
      <w:numFmt w:val="bullet"/>
      <w:lvlText w:val="o"/>
      <w:lvlJc w:val="left"/>
      <w:pPr>
        <w:ind w:left="1440" w:hanging="360"/>
      </w:pPr>
      <w:rPr>
        <w:rFonts w:ascii="Courier New" w:hAnsi="Courier New" w:hint="default"/>
      </w:rPr>
    </w:lvl>
    <w:lvl w:ilvl="2" w:tplc="6B5AD3E6">
      <w:start w:val="1"/>
      <w:numFmt w:val="bullet"/>
      <w:lvlText w:val=""/>
      <w:lvlJc w:val="left"/>
      <w:pPr>
        <w:ind w:left="2160" w:hanging="360"/>
      </w:pPr>
      <w:rPr>
        <w:rFonts w:ascii="Wingdings" w:hAnsi="Wingdings" w:hint="default"/>
      </w:rPr>
    </w:lvl>
    <w:lvl w:ilvl="3" w:tplc="CC986772">
      <w:start w:val="1"/>
      <w:numFmt w:val="bullet"/>
      <w:lvlText w:val=""/>
      <w:lvlJc w:val="left"/>
      <w:pPr>
        <w:ind w:left="2880" w:hanging="360"/>
      </w:pPr>
      <w:rPr>
        <w:rFonts w:ascii="Symbol" w:hAnsi="Symbol" w:hint="default"/>
      </w:rPr>
    </w:lvl>
    <w:lvl w:ilvl="4" w:tplc="F0105AFE">
      <w:start w:val="1"/>
      <w:numFmt w:val="bullet"/>
      <w:lvlText w:val="o"/>
      <w:lvlJc w:val="left"/>
      <w:pPr>
        <w:ind w:left="3600" w:hanging="360"/>
      </w:pPr>
      <w:rPr>
        <w:rFonts w:ascii="Courier New" w:hAnsi="Courier New" w:hint="default"/>
      </w:rPr>
    </w:lvl>
    <w:lvl w:ilvl="5" w:tplc="38A44B0C">
      <w:start w:val="1"/>
      <w:numFmt w:val="bullet"/>
      <w:lvlText w:val=""/>
      <w:lvlJc w:val="left"/>
      <w:pPr>
        <w:ind w:left="4320" w:hanging="360"/>
      </w:pPr>
      <w:rPr>
        <w:rFonts w:ascii="Wingdings" w:hAnsi="Wingdings" w:hint="default"/>
      </w:rPr>
    </w:lvl>
    <w:lvl w:ilvl="6" w:tplc="5FBE8B38">
      <w:start w:val="1"/>
      <w:numFmt w:val="bullet"/>
      <w:lvlText w:val=""/>
      <w:lvlJc w:val="left"/>
      <w:pPr>
        <w:ind w:left="5040" w:hanging="360"/>
      </w:pPr>
      <w:rPr>
        <w:rFonts w:ascii="Symbol" w:hAnsi="Symbol" w:hint="default"/>
      </w:rPr>
    </w:lvl>
    <w:lvl w:ilvl="7" w:tplc="71BA4920">
      <w:start w:val="1"/>
      <w:numFmt w:val="bullet"/>
      <w:lvlText w:val="o"/>
      <w:lvlJc w:val="left"/>
      <w:pPr>
        <w:ind w:left="5760" w:hanging="360"/>
      </w:pPr>
      <w:rPr>
        <w:rFonts w:ascii="Courier New" w:hAnsi="Courier New" w:hint="default"/>
      </w:rPr>
    </w:lvl>
    <w:lvl w:ilvl="8" w:tplc="E6ACD5CE">
      <w:start w:val="1"/>
      <w:numFmt w:val="bullet"/>
      <w:lvlText w:val=""/>
      <w:lvlJc w:val="left"/>
      <w:pPr>
        <w:ind w:left="6480" w:hanging="360"/>
      </w:pPr>
      <w:rPr>
        <w:rFonts w:ascii="Wingdings" w:hAnsi="Wingdings" w:hint="default"/>
      </w:rPr>
    </w:lvl>
  </w:abstractNum>
  <w:abstractNum w:abstractNumId="5" w15:restartNumberingAfterBreak="0">
    <w:nsid w:val="72E50E56"/>
    <w:multiLevelType w:val="hybridMultilevel"/>
    <w:tmpl w:val="7A10599E"/>
    <w:lvl w:ilvl="0" w:tplc="FFFFFFFF">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C0E"/>
    <w:rsid w:val="0001549F"/>
    <w:rsid w:val="00015B62"/>
    <w:rsid w:val="00032DF7"/>
    <w:rsid w:val="00034159"/>
    <w:rsid w:val="00052F6D"/>
    <w:rsid w:val="00062E32"/>
    <w:rsid w:val="00067248"/>
    <w:rsid w:val="00090D7F"/>
    <w:rsid w:val="000C505F"/>
    <w:rsid w:val="000D0FAA"/>
    <w:rsid w:val="000D1E44"/>
    <w:rsid w:val="000E23E5"/>
    <w:rsid w:val="000E4B80"/>
    <w:rsid w:val="000E64AF"/>
    <w:rsid w:val="000F2CB8"/>
    <w:rsid w:val="0011130B"/>
    <w:rsid w:val="001130BC"/>
    <w:rsid w:val="001165D3"/>
    <w:rsid w:val="001219D3"/>
    <w:rsid w:val="00122018"/>
    <w:rsid w:val="001277D6"/>
    <w:rsid w:val="00136D5D"/>
    <w:rsid w:val="0014109F"/>
    <w:rsid w:val="00156F6A"/>
    <w:rsid w:val="001656A4"/>
    <w:rsid w:val="00176C0E"/>
    <w:rsid w:val="001811A2"/>
    <w:rsid w:val="001872E9"/>
    <w:rsid w:val="001B0C6C"/>
    <w:rsid w:val="001B475B"/>
    <w:rsid w:val="001C33E7"/>
    <w:rsid w:val="001C715F"/>
    <w:rsid w:val="001D70D0"/>
    <w:rsid w:val="00216A71"/>
    <w:rsid w:val="002450E7"/>
    <w:rsid w:val="002454B2"/>
    <w:rsid w:val="00256160"/>
    <w:rsid w:val="00263F79"/>
    <w:rsid w:val="002726C1"/>
    <w:rsid w:val="00275B26"/>
    <w:rsid w:val="00283809"/>
    <w:rsid w:val="00287CAF"/>
    <w:rsid w:val="00297FC1"/>
    <w:rsid w:val="002A0B0E"/>
    <w:rsid w:val="002A2EF2"/>
    <w:rsid w:val="002B3306"/>
    <w:rsid w:val="002C3EF8"/>
    <w:rsid w:val="002C86B9"/>
    <w:rsid w:val="002F4CF7"/>
    <w:rsid w:val="0031724C"/>
    <w:rsid w:val="00317CBD"/>
    <w:rsid w:val="00324AF3"/>
    <w:rsid w:val="0034090E"/>
    <w:rsid w:val="00351CBD"/>
    <w:rsid w:val="00365CD1"/>
    <w:rsid w:val="00370DBC"/>
    <w:rsid w:val="00396732"/>
    <w:rsid w:val="003A11CA"/>
    <w:rsid w:val="003B4083"/>
    <w:rsid w:val="003C71BE"/>
    <w:rsid w:val="003C738B"/>
    <w:rsid w:val="003D2E3C"/>
    <w:rsid w:val="00414A42"/>
    <w:rsid w:val="00441FC6"/>
    <w:rsid w:val="004540E6"/>
    <w:rsid w:val="00470DEB"/>
    <w:rsid w:val="00475E9D"/>
    <w:rsid w:val="004906B1"/>
    <w:rsid w:val="004B4AE0"/>
    <w:rsid w:val="004E52B8"/>
    <w:rsid w:val="004F24D5"/>
    <w:rsid w:val="004F3106"/>
    <w:rsid w:val="004F4898"/>
    <w:rsid w:val="005108FF"/>
    <w:rsid w:val="005142DE"/>
    <w:rsid w:val="00515D01"/>
    <w:rsid w:val="00551327"/>
    <w:rsid w:val="00574A2B"/>
    <w:rsid w:val="00574DA5"/>
    <w:rsid w:val="00590EB9"/>
    <w:rsid w:val="005934CF"/>
    <w:rsid w:val="005C0283"/>
    <w:rsid w:val="005D7964"/>
    <w:rsid w:val="005E5730"/>
    <w:rsid w:val="005E7EC4"/>
    <w:rsid w:val="005F19ED"/>
    <w:rsid w:val="005F5F08"/>
    <w:rsid w:val="00631FB5"/>
    <w:rsid w:val="006426E9"/>
    <w:rsid w:val="00676BF0"/>
    <w:rsid w:val="00677537"/>
    <w:rsid w:val="00690941"/>
    <w:rsid w:val="006A082D"/>
    <w:rsid w:val="006A66F4"/>
    <w:rsid w:val="006B4604"/>
    <w:rsid w:val="0071544E"/>
    <w:rsid w:val="007237F5"/>
    <w:rsid w:val="00724C29"/>
    <w:rsid w:val="00741A81"/>
    <w:rsid w:val="007532F8"/>
    <w:rsid w:val="00760A33"/>
    <w:rsid w:val="00764677"/>
    <w:rsid w:val="007657D2"/>
    <w:rsid w:val="00767F28"/>
    <w:rsid w:val="00770C93"/>
    <w:rsid w:val="00774F98"/>
    <w:rsid w:val="00783291"/>
    <w:rsid w:val="007930E2"/>
    <w:rsid w:val="007A26DD"/>
    <w:rsid w:val="007A30E9"/>
    <w:rsid w:val="007B0311"/>
    <w:rsid w:val="007C1B7C"/>
    <w:rsid w:val="007D5569"/>
    <w:rsid w:val="008035A2"/>
    <w:rsid w:val="00815AA2"/>
    <w:rsid w:val="008247BB"/>
    <w:rsid w:val="008251E0"/>
    <w:rsid w:val="00827A39"/>
    <w:rsid w:val="00830BEA"/>
    <w:rsid w:val="00837773"/>
    <w:rsid w:val="00843047"/>
    <w:rsid w:val="008518DA"/>
    <w:rsid w:val="00862F4E"/>
    <w:rsid w:val="00865261"/>
    <w:rsid w:val="00873391"/>
    <w:rsid w:val="00874D3F"/>
    <w:rsid w:val="008A3CE1"/>
    <w:rsid w:val="008B0292"/>
    <w:rsid w:val="008D23C1"/>
    <w:rsid w:val="008D2D5E"/>
    <w:rsid w:val="008D4B19"/>
    <w:rsid w:val="008E2AAF"/>
    <w:rsid w:val="0090073A"/>
    <w:rsid w:val="009012B0"/>
    <w:rsid w:val="009071A1"/>
    <w:rsid w:val="0092418B"/>
    <w:rsid w:val="009335F5"/>
    <w:rsid w:val="009419E4"/>
    <w:rsid w:val="00942B7F"/>
    <w:rsid w:val="009430E5"/>
    <w:rsid w:val="0098758B"/>
    <w:rsid w:val="00994D97"/>
    <w:rsid w:val="009A0E8F"/>
    <w:rsid w:val="009B3629"/>
    <w:rsid w:val="009E215F"/>
    <w:rsid w:val="009F36DE"/>
    <w:rsid w:val="00A02954"/>
    <w:rsid w:val="00A054EA"/>
    <w:rsid w:val="00A06715"/>
    <w:rsid w:val="00A331DA"/>
    <w:rsid w:val="00A628C1"/>
    <w:rsid w:val="00AA31EC"/>
    <w:rsid w:val="00AA69B8"/>
    <w:rsid w:val="00AA7957"/>
    <w:rsid w:val="00AB2894"/>
    <w:rsid w:val="00AB332F"/>
    <w:rsid w:val="00AC4FA1"/>
    <w:rsid w:val="00AE0D13"/>
    <w:rsid w:val="00AF1913"/>
    <w:rsid w:val="00AF28BA"/>
    <w:rsid w:val="00AF708E"/>
    <w:rsid w:val="00B00CBC"/>
    <w:rsid w:val="00B11ECB"/>
    <w:rsid w:val="00B1330F"/>
    <w:rsid w:val="00B402A8"/>
    <w:rsid w:val="00B51D5F"/>
    <w:rsid w:val="00B64D01"/>
    <w:rsid w:val="00B72BAF"/>
    <w:rsid w:val="00B73E23"/>
    <w:rsid w:val="00B83EF1"/>
    <w:rsid w:val="00B933AB"/>
    <w:rsid w:val="00B95E2E"/>
    <w:rsid w:val="00BA7E1E"/>
    <w:rsid w:val="00BD5B25"/>
    <w:rsid w:val="00BD6625"/>
    <w:rsid w:val="00BF43B5"/>
    <w:rsid w:val="00C15BAC"/>
    <w:rsid w:val="00C2217F"/>
    <w:rsid w:val="00C22197"/>
    <w:rsid w:val="00C34051"/>
    <w:rsid w:val="00C400FE"/>
    <w:rsid w:val="00C41BBD"/>
    <w:rsid w:val="00C427E4"/>
    <w:rsid w:val="00C72C22"/>
    <w:rsid w:val="00C7397C"/>
    <w:rsid w:val="00C82E71"/>
    <w:rsid w:val="00C87758"/>
    <w:rsid w:val="00CC60C9"/>
    <w:rsid w:val="00CD4959"/>
    <w:rsid w:val="00CD7EC9"/>
    <w:rsid w:val="00CE615E"/>
    <w:rsid w:val="00D14294"/>
    <w:rsid w:val="00D1697D"/>
    <w:rsid w:val="00D21A44"/>
    <w:rsid w:val="00D27DED"/>
    <w:rsid w:val="00D35A7E"/>
    <w:rsid w:val="00D37058"/>
    <w:rsid w:val="00D451B0"/>
    <w:rsid w:val="00D70559"/>
    <w:rsid w:val="00D80EA8"/>
    <w:rsid w:val="00D83215"/>
    <w:rsid w:val="00D90C8A"/>
    <w:rsid w:val="00DA075C"/>
    <w:rsid w:val="00DA4ED0"/>
    <w:rsid w:val="00DC688B"/>
    <w:rsid w:val="00DC7376"/>
    <w:rsid w:val="00DD3584"/>
    <w:rsid w:val="00DE5E6E"/>
    <w:rsid w:val="00DF0618"/>
    <w:rsid w:val="00E101FB"/>
    <w:rsid w:val="00E322EC"/>
    <w:rsid w:val="00E35903"/>
    <w:rsid w:val="00E704F4"/>
    <w:rsid w:val="00E75D18"/>
    <w:rsid w:val="00E9479A"/>
    <w:rsid w:val="00E94EFE"/>
    <w:rsid w:val="00EA3F2E"/>
    <w:rsid w:val="00EC0B1C"/>
    <w:rsid w:val="00EC11E6"/>
    <w:rsid w:val="00EE679F"/>
    <w:rsid w:val="00EE730B"/>
    <w:rsid w:val="00EF7AAC"/>
    <w:rsid w:val="00F26B8D"/>
    <w:rsid w:val="00F322E4"/>
    <w:rsid w:val="00F338B2"/>
    <w:rsid w:val="00F344DF"/>
    <w:rsid w:val="00F3594C"/>
    <w:rsid w:val="00F4324A"/>
    <w:rsid w:val="00F57F29"/>
    <w:rsid w:val="00F6071B"/>
    <w:rsid w:val="00F611B1"/>
    <w:rsid w:val="00F61DB4"/>
    <w:rsid w:val="00F81DF8"/>
    <w:rsid w:val="00F878C1"/>
    <w:rsid w:val="00FA79B5"/>
    <w:rsid w:val="00FB6F52"/>
    <w:rsid w:val="00FC2173"/>
    <w:rsid w:val="00FC7B54"/>
    <w:rsid w:val="00FD25B1"/>
    <w:rsid w:val="00FE66E6"/>
    <w:rsid w:val="015BEA7B"/>
    <w:rsid w:val="01F1A965"/>
    <w:rsid w:val="02340769"/>
    <w:rsid w:val="0340937F"/>
    <w:rsid w:val="034C0210"/>
    <w:rsid w:val="0359C2F3"/>
    <w:rsid w:val="043112B1"/>
    <w:rsid w:val="04645814"/>
    <w:rsid w:val="04731448"/>
    <w:rsid w:val="04DEF865"/>
    <w:rsid w:val="0550E1FB"/>
    <w:rsid w:val="057620D8"/>
    <w:rsid w:val="05A8AB5B"/>
    <w:rsid w:val="0643372A"/>
    <w:rsid w:val="06A25D2D"/>
    <w:rsid w:val="06A9FF9F"/>
    <w:rsid w:val="073F00C9"/>
    <w:rsid w:val="075E77A9"/>
    <w:rsid w:val="0771B106"/>
    <w:rsid w:val="080D11C2"/>
    <w:rsid w:val="085A2E55"/>
    <w:rsid w:val="08E11C43"/>
    <w:rsid w:val="0A0BCD14"/>
    <w:rsid w:val="0A10ABDF"/>
    <w:rsid w:val="0BEFBB92"/>
    <w:rsid w:val="0C03619B"/>
    <w:rsid w:val="0C72652D"/>
    <w:rsid w:val="0CBED0D2"/>
    <w:rsid w:val="0D231E30"/>
    <w:rsid w:val="0D5B7CCF"/>
    <w:rsid w:val="0D7B42A3"/>
    <w:rsid w:val="0E069190"/>
    <w:rsid w:val="0E3A4228"/>
    <w:rsid w:val="0F8A10D0"/>
    <w:rsid w:val="0FFB7CF0"/>
    <w:rsid w:val="112E9303"/>
    <w:rsid w:val="1145D084"/>
    <w:rsid w:val="11992DEB"/>
    <w:rsid w:val="11C3A28B"/>
    <w:rsid w:val="126153BD"/>
    <w:rsid w:val="12FB8D08"/>
    <w:rsid w:val="132BE9A5"/>
    <w:rsid w:val="13950382"/>
    <w:rsid w:val="13B53DBC"/>
    <w:rsid w:val="13E70B55"/>
    <w:rsid w:val="14440EFD"/>
    <w:rsid w:val="146CA436"/>
    <w:rsid w:val="1472518E"/>
    <w:rsid w:val="14935683"/>
    <w:rsid w:val="15586781"/>
    <w:rsid w:val="159CE0FD"/>
    <w:rsid w:val="15A5ADA0"/>
    <w:rsid w:val="15D0B60E"/>
    <w:rsid w:val="164EB828"/>
    <w:rsid w:val="16679948"/>
    <w:rsid w:val="1717545F"/>
    <w:rsid w:val="1752CF03"/>
    <w:rsid w:val="176D149E"/>
    <w:rsid w:val="185D7086"/>
    <w:rsid w:val="189D3760"/>
    <w:rsid w:val="190601B5"/>
    <w:rsid w:val="190C6DFF"/>
    <w:rsid w:val="19956A71"/>
    <w:rsid w:val="199D0D98"/>
    <w:rsid w:val="19A8DF82"/>
    <w:rsid w:val="1A894A66"/>
    <w:rsid w:val="1B340632"/>
    <w:rsid w:val="1BE53816"/>
    <w:rsid w:val="1C85DCDE"/>
    <w:rsid w:val="1CB9412F"/>
    <w:rsid w:val="1E261BD0"/>
    <w:rsid w:val="1E3062F8"/>
    <w:rsid w:val="1F3A61E1"/>
    <w:rsid w:val="1F5B6DD8"/>
    <w:rsid w:val="20045F94"/>
    <w:rsid w:val="2067909E"/>
    <w:rsid w:val="20BFE956"/>
    <w:rsid w:val="210ADD28"/>
    <w:rsid w:val="21215CEA"/>
    <w:rsid w:val="2228EA9F"/>
    <w:rsid w:val="22500FA6"/>
    <w:rsid w:val="22BD0518"/>
    <w:rsid w:val="22FFCE80"/>
    <w:rsid w:val="2300D2C8"/>
    <w:rsid w:val="23719AA7"/>
    <w:rsid w:val="23BEB9AE"/>
    <w:rsid w:val="24660A9E"/>
    <w:rsid w:val="24BB707A"/>
    <w:rsid w:val="24D51741"/>
    <w:rsid w:val="2505796E"/>
    <w:rsid w:val="255E499D"/>
    <w:rsid w:val="25670324"/>
    <w:rsid w:val="259451DA"/>
    <w:rsid w:val="263F415E"/>
    <w:rsid w:val="26842A72"/>
    <w:rsid w:val="268D733F"/>
    <w:rsid w:val="26C590D0"/>
    <w:rsid w:val="26D14E98"/>
    <w:rsid w:val="26DABD1E"/>
    <w:rsid w:val="27000249"/>
    <w:rsid w:val="2834CD12"/>
    <w:rsid w:val="2851F33D"/>
    <w:rsid w:val="28924A06"/>
    <w:rsid w:val="293EE0E9"/>
    <w:rsid w:val="2951A9EB"/>
    <w:rsid w:val="2A053865"/>
    <w:rsid w:val="2AE82E42"/>
    <w:rsid w:val="2B6E1955"/>
    <w:rsid w:val="2D58D289"/>
    <w:rsid w:val="2D8B44F0"/>
    <w:rsid w:val="2DB76EE0"/>
    <w:rsid w:val="2DB8A340"/>
    <w:rsid w:val="2DE88B7C"/>
    <w:rsid w:val="2E0EFAD1"/>
    <w:rsid w:val="2E49E0C1"/>
    <w:rsid w:val="2E8D1B30"/>
    <w:rsid w:val="2F4FAEB0"/>
    <w:rsid w:val="2FBD8DB4"/>
    <w:rsid w:val="308A25C5"/>
    <w:rsid w:val="30C9FC80"/>
    <w:rsid w:val="31D12109"/>
    <w:rsid w:val="32061D24"/>
    <w:rsid w:val="320B9024"/>
    <w:rsid w:val="32438DEE"/>
    <w:rsid w:val="32A6B000"/>
    <w:rsid w:val="331FE24D"/>
    <w:rsid w:val="3378C14D"/>
    <w:rsid w:val="33CE4ED3"/>
    <w:rsid w:val="354D699F"/>
    <w:rsid w:val="3558B029"/>
    <w:rsid w:val="358C956B"/>
    <w:rsid w:val="35B1B98C"/>
    <w:rsid w:val="35D5A2AD"/>
    <w:rsid w:val="365D8A8F"/>
    <w:rsid w:val="36790AFC"/>
    <w:rsid w:val="36D4CAA9"/>
    <w:rsid w:val="3706C58F"/>
    <w:rsid w:val="371A3160"/>
    <w:rsid w:val="372BE82B"/>
    <w:rsid w:val="37EB1C83"/>
    <w:rsid w:val="385DAD1D"/>
    <w:rsid w:val="389D96CD"/>
    <w:rsid w:val="390CD193"/>
    <w:rsid w:val="391A6C26"/>
    <w:rsid w:val="391CC08E"/>
    <w:rsid w:val="3951AB7E"/>
    <w:rsid w:val="39F76F34"/>
    <w:rsid w:val="3AD2EC86"/>
    <w:rsid w:val="3B7002E1"/>
    <w:rsid w:val="3BB0416E"/>
    <w:rsid w:val="3BE63B62"/>
    <w:rsid w:val="3CA88577"/>
    <w:rsid w:val="3CA8E1B9"/>
    <w:rsid w:val="3CEE52DB"/>
    <w:rsid w:val="3D25B2DF"/>
    <w:rsid w:val="3DDA334D"/>
    <w:rsid w:val="3E26D140"/>
    <w:rsid w:val="3E6F2CC6"/>
    <w:rsid w:val="3E82F0C8"/>
    <w:rsid w:val="3EBC9AD8"/>
    <w:rsid w:val="3F45F216"/>
    <w:rsid w:val="3F5C1E16"/>
    <w:rsid w:val="404F8D27"/>
    <w:rsid w:val="40943B1A"/>
    <w:rsid w:val="414E5267"/>
    <w:rsid w:val="416D47E4"/>
    <w:rsid w:val="41F5002C"/>
    <w:rsid w:val="443D8069"/>
    <w:rsid w:val="443DBE9B"/>
    <w:rsid w:val="4544D1E8"/>
    <w:rsid w:val="45CE025D"/>
    <w:rsid w:val="4614CA4C"/>
    <w:rsid w:val="46194C21"/>
    <w:rsid w:val="46561837"/>
    <w:rsid w:val="46A4B523"/>
    <w:rsid w:val="46E01675"/>
    <w:rsid w:val="46F88D6B"/>
    <w:rsid w:val="47899E18"/>
    <w:rsid w:val="47E18500"/>
    <w:rsid w:val="484A0609"/>
    <w:rsid w:val="4902A424"/>
    <w:rsid w:val="49571834"/>
    <w:rsid w:val="49D35FE9"/>
    <w:rsid w:val="49F92114"/>
    <w:rsid w:val="4A9452F3"/>
    <w:rsid w:val="4AA6129A"/>
    <w:rsid w:val="4C2EBDB6"/>
    <w:rsid w:val="4D46D763"/>
    <w:rsid w:val="4D7B69BF"/>
    <w:rsid w:val="4DAB3C8B"/>
    <w:rsid w:val="4DD85346"/>
    <w:rsid w:val="4DF1D352"/>
    <w:rsid w:val="4DF417FC"/>
    <w:rsid w:val="4EAAEB24"/>
    <w:rsid w:val="4EB144E4"/>
    <w:rsid w:val="4F3F8358"/>
    <w:rsid w:val="4F6A8965"/>
    <w:rsid w:val="50597A50"/>
    <w:rsid w:val="505E570C"/>
    <w:rsid w:val="50ABF952"/>
    <w:rsid w:val="51595282"/>
    <w:rsid w:val="51EF3431"/>
    <w:rsid w:val="5212191E"/>
    <w:rsid w:val="521B9A3B"/>
    <w:rsid w:val="52217FBD"/>
    <w:rsid w:val="52354B6C"/>
    <w:rsid w:val="5247A841"/>
    <w:rsid w:val="52521A99"/>
    <w:rsid w:val="52622263"/>
    <w:rsid w:val="52827D3B"/>
    <w:rsid w:val="52DBE917"/>
    <w:rsid w:val="52FF504C"/>
    <w:rsid w:val="52FFC03D"/>
    <w:rsid w:val="532E0F7A"/>
    <w:rsid w:val="54D21145"/>
    <w:rsid w:val="54F84A57"/>
    <w:rsid w:val="55484C24"/>
    <w:rsid w:val="55CA81AB"/>
    <w:rsid w:val="55D0434C"/>
    <w:rsid w:val="55F50B61"/>
    <w:rsid w:val="55FC12B4"/>
    <w:rsid w:val="56312F92"/>
    <w:rsid w:val="56A20F18"/>
    <w:rsid w:val="56CDEBDE"/>
    <w:rsid w:val="591F2994"/>
    <w:rsid w:val="599F9AFB"/>
    <w:rsid w:val="5A0C29BE"/>
    <w:rsid w:val="5A127F34"/>
    <w:rsid w:val="5AB2BBF9"/>
    <w:rsid w:val="5B5FABA5"/>
    <w:rsid w:val="5B681E95"/>
    <w:rsid w:val="5B7E5311"/>
    <w:rsid w:val="5BA45998"/>
    <w:rsid w:val="5BC13A63"/>
    <w:rsid w:val="5C17BF08"/>
    <w:rsid w:val="5CA0B03E"/>
    <w:rsid w:val="5CC62878"/>
    <w:rsid w:val="5D3FBF51"/>
    <w:rsid w:val="5E6BE4DA"/>
    <w:rsid w:val="5EF689F8"/>
    <w:rsid w:val="5FD202A4"/>
    <w:rsid w:val="60AC56AC"/>
    <w:rsid w:val="60E94714"/>
    <w:rsid w:val="61331E04"/>
    <w:rsid w:val="61558F77"/>
    <w:rsid w:val="61965C04"/>
    <w:rsid w:val="61DB7F49"/>
    <w:rsid w:val="6202BECD"/>
    <w:rsid w:val="6226DDE1"/>
    <w:rsid w:val="6234CBFF"/>
    <w:rsid w:val="623FA138"/>
    <w:rsid w:val="632E44AC"/>
    <w:rsid w:val="6330DFF5"/>
    <w:rsid w:val="63856B8D"/>
    <w:rsid w:val="640A48D4"/>
    <w:rsid w:val="640C94E2"/>
    <w:rsid w:val="646C35B7"/>
    <w:rsid w:val="647AD3B3"/>
    <w:rsid w:val="65673577"/>
    <w:rsid w:val="657BA84C"/>
    <w:rsid w:val="67335F04"/>
    <w:rsid w:val="67E3D524"/>
    <w:rsid w:val="684078C0"/>
    <w:rsid w:val="685B3323"/>
    <w:rsid w:val="6894A8EF"/>
    <w:rsid w:val="68B5B56D"/>
    <w:rsid w:val="68CA3E65"/>
    <w:rsid w:val="68D8EC16"/>
    <w:rsid w:val="68EB413F"/>
    <w:rsid w:val="68FC24C1"/>
    <w:rsid w:val="6930F99E"/>
    <w:rsid w:val="69D7A094"/>
    <w:rsid w:val="6A183DF2"/>
    <w:rsid w:val="6A2C5B93"/>
    <w:rsid w:val="6A4322BF"/>
    <w:rsid w:val="6A630B15"/>
    <w:rsid w:val="6AAEF765"/>
    <w:rsid w:val="6B26B5F5"/>
    <w:rsid w:val="6C5D67A2"/>
    <w:rsid w:val="6D30EAE3"/>
    <w:rsid w:val="6D4E3E17"/>
    <w:rsid w:val="6D582464"/>
    <w:rsid w:val="6D8BF95C"/>
    <w:rsid w:val="6DD9441B"/>
    <w:rsid w:val="6E14F636"/>
    <w:rsid w:val="6E6E02F6"/>
    <w:rsid w:val="6EFE7282"/>
    <w:rsid w:val="6F059E72"/>
    <w:rsid w:val="6F45059B"/>
    <w:rsid w:val="6F59C6C7"/>
    <w:rsid w:val="7060B1F4"/>
    <w:rsid w:val="714A3D91"/>
    <w:rsid w:val="71F4E417"/>
    <w:rsid w:val="72963929"/>
    <w:rsid w:val="732DBDC3"/>
    <w:rsid w:val="735D2E71"/>
    <w:rsid w:val="73DCBD91"/>
    <w:rsid w:val="74076F41"/>
    <w:rsid w:val="746BA314"/>
    <w:rsid w:val="74C38895"/>
    <w:rsid w:val="74C9AEE7"/>
    <w:rsid w:val="7579273F"/>
    <w:rsid w:val="75B1725C"/>
    <w:rsid w:val="75BEABD2"/>
    <w:rsid w:val="75C13BDA"/>
    <w:rsid w:val="75CBCE93"/>
    <w:rsid w:val="75E4383A"/>
    <w:rsid w:val="76C558DE"/>
    <w:rsid w:val="7748974A"/>
    <w:rsid w:val="775C2A12"/>
    <w:rsid w:val="778A3780"/>
    <w:rsid w:val="78A98F3F"/>
    <w:rsid w:val="78C6A6CE"/>
    <w:rsid w:val="79797E96"/>
    <w:rsid w:val="79B8FBAE"/>
    <w:rsid w:val="7A0740B5"/>
    <w:rsid w:val="7A1E0A4A"/>
    <w:rsid w:val="7B1E1DF8"/>
    <w:rsid w:val="7BE1AA2D"/>
    <w:rsid w:val="7C16D3BE"/>
    <w:rsid w:val="7C26E3A0"/>
    <w:rsid w:val="7C306EE0"/>
    <w:rsid w:val="7C7A16EC"/>
    <w:rsid w:val="7D217D78"/>
    <w:rsid w:val="7EDF1075"/>
    <w:rsid w:val="7FA31C27"/>
    <w:rsid w:val="7FD4CF7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F80DD"/>
  <w15:docId w15:val="{3492429C-72A0-4119-A6AC-37811348C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4898"/>
    <w:pPr>
      <w:spacing w:after="160" w:line="259" w:lineRule="auto"/>
    </w:pPr>
    <w:rPr>
      <w:rFonts w:eastAsiaTheme="minorHAnsi"/>
      <w:lang w:eastAsia="en-US"/>
    </w:rPr>
  </w:style>
  <w:style w:type="paragraph" w:styleId="Kop1">
    <w:name w:val="heading 1"/>
    <w:basedOn w:val="Standaard"/>
    <w:next w:val="Standaard"/>
    <w:link w:val="Kop1Char"/>
    <w:uiPriority w:val="9"/>
    <w:qFormat/>
    <w:rsid w:val="00764677"/>
    <w:pPr>
      <w:keepNext/>
      <w:keepLines/>
      <w:spacing w:before="240" w:after="0" w:line="240" w:lineRule="auto"/>
      <w:outlineLvl w:val="0"/>
    </w:pPr>
    <w:rPr>
      <w:rFonts w:eastAsiaTheme="majorEastAsia" w:cstheme="majorBidi"/>
      <w:b/>
      <w:sz w:val="26"/>
      <w:szCs w:val="32"/>
      <w:lang w:eastAsia="nl-NL"/>
    </w:rPr>
  </w:style>
  <w:style w:type="paragraph" w:styleId="Kop2">
    <w:name w:val="heading 2"/>
    <w:basedOn w:val="Standaard"/>
    <w:next w:val="Standaard"/>
    <w:link w:val="Kop2Char"/>
    <w:uiPriority w:val="9"/>
    <w:unhideWhenUsed/>
    <w:qFormat/>
    <w:rsid w:val="00764677"/>
    <w:pPr>
      <w:keepNext/>
      <w:keepLines/>
      <w:spacing w:before="40" w:after="0" w:line="240" w:lineRule="auto"/>
      <w:outlineLvl w:val="1"/>
    </w:pPr>
    <w:rPr>
      <w:rFonts w:eastAsiaTheme="majorEastAsia" w:cstheme="majorBidi"/>
      <w:b/>
      <w:szCs w:val="26"/>
      <w:lang w:eastAsia="nl-NL"/>
    </w:rPr>
  </w:style>
  <w:style w:type="paragraph" w:styleId="Kop3">
    <w:name w:val="heading 3"/>
    <w:basedOn w:val="Standaard"/>
    <w:next w:val="Standaard"/>
    <w:link w:val="Kop3Char"/>
    <w:uiPriority w:val="9"/>
    <w:unhideWhenUsed/>
    <w:qFormat/>
    <w:rsid w:val="00942B7F"/>
    <w:pPr>
      <w:keepNext/>
      <w:keepLines/>
      <w:spacing w:after="0" w:line="240" w:lineRule="auto"/>
      <w:outlineLvl w:val="2"/>
    </w:pPr>
    <w:rPr>
      <w:rFonts w:eastAsiaTheme="majorEastAsia" w:cstheme="majorBidi"/>
      <w:b/>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E679F"/>
    <w:pPr>
      <w:spacing w:after="0" w:line="240" w:lineRule="auto"/>
    </w:pPr>
    <w:rPr>
      <w:rFonts w:ascii="Tahoma" w:eastAsiaTheme="minorEastAsia" w:hAnsi="Tahoma" w:cs="Tahoma"/>
      <w:sz w:val="16"/>
      <w:szCs w:val="16"/>
      <w:lang w:eastAsia="nl-NL"/>
    </w:rPr>
  </w:style>
  <w:style w:type="character" w:customStyle="1" w:styleId="BallontekstChar">
    <w:name w:val="Ballontekst Char"/>
    <w:basedOn w:val="Standaardalinea-lettertype"/>
    <w:link w:val="Ballontekst"/>
    <w:uiPriority w:val="99"/>
    <w:semiHidden/>
    <w:rsid w:val="00EE679F"/>
    <w:rPr>
      <w:rFonts w:ascii="Tahoma" w:hAnsi="Tahoma" w:cs="Tahoma"/>
      <w:sz w:val="16"/>
      <w:szCs w:val="16"/>
    </w:rPr>
  </w:style>
  <w:style w:type="character" w:styleId="Hyperlink">
    <w:name w:val="Hyperlink"/>
    <w:basedOn w:val="Standaardalinea-lettertype"/>
    <w:uiPriority w:val="99"/>
    <w:unhideWhenUsed/>
    <w:rsid w:val="00EE679F"/>
    <w:rPr>
      <w:color w:val="32967D" w:themeColor="hyperlink"/>
      <w:u w:val="single"/>
    </w:rPr>
  </w:style>
  <w:style w:type="paragraph" w:styleId="Geenafstand">
    <w:name w:val="No Spacing"/>
    <w:uiPriority w:val="1"/>
    <w:qFormat/>
    <w:rsid w:val="00EE679F"/>
    <w:pPr>
      <w:spacing w:after="0" w:line="240" w:lineRule="auto"/>
    </w:pPr>
  </w:style>
  <w:style w:type="paragraph" w:styleId="Koptekst">
    <w:name w:val="header"/>
    <w:basedOn w:val="Standaard"/>
    <w:link w:val="KoptekstChar"/>
    <w:uiPriority w:val="99"/>
    <w:unhideWhenUsed/>
    <w:rsid w:val="00EE679F"/>
    <w:pPr>
      <w:tabs>
        <w:tab w:val="center" w:pos="4536"/>
        <w:tab w:val="right" w:pos="9072"/>
      </w:tabs>
      <w:spacing w:after="0" w:line="240" w:lineRule="auto"/>
    </w:pPr>
    <w:rPr>
      <w:rFonts w:eastAsiaTheme="minorEastAsia"/>
      <w:lang w:eastAsia="nl-NL"/>
    </w:rPr>
  </w:style>
  <w:style w:type="character" w:customStyle="1" w:styleId="KoptekstChar">
    <w:name w:val="Koptekst Char"/>
    <w:basedOn w:val="Standaardalinea-lettertype"/>
    <w:link w:val="Koptekst"/>
    <w:uiPriority w:val="99"/>
    <w:rsid w:val="00EE679F"/>
  </w:style>
  <w:style w:type="paragraph" w:styleId="Voettekst">
    <w:name w:val="footer"/>
    <w:basedOn w:val="Standaard"/>
    <w:link w:val="VoettekstChar"/>
    <w:uiPriority w:val="99"/>
    <w:unhideWhenUsed/>
    <w:rsid w:val="00EE679F"/>
    <w:pPr>
      <w:tabs>
        <w:tab w:val="center" w:pos="4536"/>
        <w:tab w:val="right" w:pos="9072"/>
      </w:tabs>
      <w:spacing w:after="0" w:line="240" w:lineRule="auto"/>
    </w:pPr>
    <w:rPr>
      <w:rFonts w:eastAsiaTheme="minorEastAsia"/>
      <w:lang w:eastAsia="nl-NL"/>
    </w:rPr>
  </w:style>
  <w:style w:type="character" w:customStyle="1" w:styleId="VoettekstChar">
    <w:name w:val="Voettekst Char"/>
    <w:basedOn w:val="Standaardalinea-lettertype"/>
    <w:link w:val="Voettekst"/>
    <w:uiPriority w:val="99"/>
    <w:rsid w:val="00EE679F"/>
  </w:style>
  <w:style w:type="character" w:styleId="Tekstvantijdelijkeaanduiding">
    <w:name w:val="Placeholder Text"/>
    <w:basedOn w:val="Standaardalinea-lettertype"/>
    <w:uiPriority w:val="99"/>
    <w:semiHidden/>
    <w:rsid w:val="00090D7F"/>
    <w:rPr>
      <w:color w:val="808080"/>
    </w:rPr>
  </w:style>
  <w:style w:type="character" w:styleId="GevolgdeHyperlink">
    <w:name w:val="FollowedHyperlink"/>
    <w:basedOn w:val="Standaardalinea-lettertype"/>
    <w:uiPriority w:val="99"/>
    <w:semiHidden/>
    <w:unhideWhenUsed/>
    <w:rsid w:val="00E704F4"/>
    <w:rPr>
      <w:color w:val="800080" w:themeColor="followedHyperlink"/>
      <w:u w:val="single"/>
    </w:rPr>
  </w:style>
  <w:style w:type="paragraph" w:styleId="Titel">
    <w:name w:val="Title"/>
    <w:basedOn w:val="Standaard"/>
    <w:next w:val="Standaard"/>
    <w:link w:val="TitelChar"/>
    <w:uiPriority w:val="10"/>
    <w:qFormat/>
    <w:rsid w:val="00396732"/>
    <w:pPr>
      <w:spacing w:after="0" w:line="276" w:lineRule="auto"/>
    </w:pPr>
    <w:rPr>
      <w:rFonts w:eastAsiaTheme="majorEastAsia" w:cstheme="majorBidi"/>
      <w:b/>
      <w:color w:val="00AA87"/>
      <w:kern w:val="28"/>
      <w:sz w:val="28"/>
      <w:szCs w:val="56"/>
      <w:lang w:eastAsia="nl-NL"/>
    </w:rPr>
  </w:style>
  <w:style w:type="character" w:customStyle="1" w:styleId="TitelChar">
    <w:name w:val="Titel Char"/>
    <w:basedOn w:val="Standaardalinea-lettertype"/>
    <w:link w:val="Titel"/>
    <w:uiPriority w:val="10"/>
    <w:rsid w:val="00396732"/>
    <w:rPr>
      <w:rFonts w:eastAsiaTheme="majorEastAsia" w:cstheme="majorBidi"/>
      <w:b/>
      <w:color w:val="00AA87"/>
      <w:kern w:val="28"/>
      <w:sz w:val="28"/>
      <w:szCs w:val="56"/>
    </w:rPr>
  </w:style>
  <w:style w:type="character" w:customStyle="1" w:styleId="Kop1Char">
    <w:name w:val="Kop 1 Char"/>
    <w:basedOn w:val="Standaardalinea-lettertype"/>
    <w:link w:val="Kop1"/>
    <w:uiPriority w:val="9"/>
    <w:rsid w:val="00764677"/>
    <w:rPr>
      <w:rFonts w:eastAsiaTheme="majorEastAsia" w:cstheme="majorBidi"/>
      <w:b/>
      <w:sz w:val="26"/>
      <w:szCs w:val="32"/>
    </w:rPr>
  </w:style>
  <w:style w:type="character" w:customStyle="1" w:styleId="Kop2Char">
    <w:name w:val="Kop 2 Char"/>
    <w:basedOn w:val="Standaardalinea-lettertype"/>
    <w:link w:val="Kop2"/>
    <w:uiPriority w:val="9"/>
    <w:rsid w:val="00764677"/>
    <w:rPr>
      <w:rFonts w:eastAsiaTheme="majorEastAsia" w:cstheme="majorBidi"/>
      <w:b/>
      <w:szCs w:val="26"/>
    </w:rPr>
  </w:style>
  <w:style w:type="character" w:customStyle="1" w:styleId="Kop3Char">
    <w:name w:val="Kop 3 Char"/>
    <w:basedOn w:val="Standaardalinea-lettertype"/>
    <w:link w:val="Kop3"/>
    <w:uiPriority w:val="9"/>
    <w:rsid w:val="00942B7F"/>
    <w:rPr>
      <w:rFonts w:eastAsiaTheme="majorEastAsia" w:cstheme="majorBidi"/>
      <w:b/>
      <w:szCs w:val="24"/>
    </w:rPr>
  </w:style>
  <w:style w:type="paragraph" w:styleId="Kopvaninhoudsopgave">
    <w:name w:val="TOC Heading"/>
    <w:basedOn w:val="Kop1"/>
    <w:next w:val="Standaard"/>
    <w:uiPriority w:val="39"/>
    <w:unhideWhenUsed/>
    <w:qFormat/>
    <w:rsid w:val="00942B7F"/>
    <w:pPr>
      <w:spacing w:line="259" w:lineRule="auto"/>
      <w:outlineLvl w:val="9"/>
    </w:pPr>
    <w:rPr>
      <w:rFonts w:asciiTheme="majorHAnsi" w:hAnsiTheme="majorHAnsi"/>
      <w:b w:val="0"/>
      <w:color w:val="365F91" w:themeColor="accent1" w:themeShade="BF"/>
      <w:sz w:val="32"/>
    </w:rPr>
  </w:style>
  <w:style w:type="paragraph" w:styleId="Inhopg1">
    <w:name w:val="toc 1"/>
    <w:basedOn w:val="Standaard"/>
    <w:next w:val="Standaard"/>
    <w:autoRedefine/>
    <w:uiPriority w:val="39"/>
    <w:unhideWhenUsed/>
    <w:rsid w:val="00942B7F"/>
    <w:pPr>
      <w:spacing w:after="100" w:line="276" w:lineRule="auto"/>
    </w:pPr>
    <w:rPr>
      <w:rFonts w:eastAsiaTheme="minorEastAsia"/>
      <w:lang w:eastAsia="nl-NL"/>
    </w:rPr>
  </w:style>
  <w:style w:type="paragraph" w:styleId="Inhopg2">
    <w:name w:val="toc 2"/>
    <w:basedOn w:val="Standaard"/>
    <w:next w:val="Standaard"/>
    <w:autoRedefine/>
    <w:uiPriority w:val="39"/>
    <w:unhideWhenUsed/>
    <w:rsid w:val="00942B7F"/>
    <w:pPr>
      <w:spacing w:after="100" w:line="276" w:lineRule="auto"/>
      <w:ind w:left="220"/>
    </w:pPr>
    <w:rPr>
      <w:rFonts w:eastAsiaTheme="minorEastAsia"/>
      <w:lang w:eastAsia="nl-NL"/>
    </w:rPr>
  </w:style>
  <w:style w:type="paragraph" w:styleId="Inhopg3">
    <w:name w:val="toc 3"/>
    <w:basedOn w:val="Standaard"/>
    <w:next w:val="Standaard"/>
    <w:autoRedefine/>
    <w:uiPriority w:val="39"/>
    <w:unhideWhenUsed/>
    <w:rsid w:val="00942B7F"/>
    <w:pPr>
      <w:spacing w:after="100" w:line="276" w:lineRule="auto"/>
      <w:ind w:left="440"/>
    </w:pPr>
    <w:rPr>
      <w:rFonts w:eastAsiaTheme="minorEastAsia"/>
      <w:lang w:eastAsia="nl-NL"/>
    </w:rPr>
  </w:style>
  <w:style w:type="paragraph" w:customStyle="1" w:styleId="Documenteigenschappen">
    <w:name w:val="Documenteigenschappen"/>
    <w:basedOn w:val="Geenafstand"/>
    <w:next w:val="Geenafstand"/>
    <w:qFormat/>
    <w:rsid w:val="002F4CF7"/>
    <w:pPr>
      <w:spacing w:line="276" w:lineRule="auto"/>
    </w:pPr>
    <w:rPr>
      <w:rFonts w:cs="Arial"/>
      <w:sz w:val="18"/>
      <w:szCs w:val="18"/>
    </w:rPr>
  </w:style>
  <w:style w:type="paragraph" w:styleId="Lijstalinea">
    <w:name w:val="List Paragraph"/>
    <w:basedOn w:val="Standaard"/>
    <w:uiPriority w:val="34"/>
    <w:qFormat/>
    <w:rsid w:val="004F4898"/>
    <w:pPr>
      <w:spacing w:line="256" w:lineRule="auto"/>
      <w:ind w:left="720"/>
      <w:contextualSpacing/>
    </w:pPr>
  </w:style>
  <w:style w:type="paragraph" w:styleId="Normaalweb">
    <w:name w:val="Normal (Web)"/>
    <w:basedOn w:val="Standaard"/>
    <w:uiPriority w:val="99"/>
    <w:semiHidden/>
    <w:unhideWhenUsed/>
    <w:rsid w:val="00CE615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122018"/>
    <w:pPr>
      <w:autoSpaceDE w:val="0"/>
      <w:autoSpaceDN w:val="0"/>
      <w:adjustRightInd w:val="0"/>
      <w:spacing w:after="0" w:line="240" w:lineRule="auto"/>
    </w:pPr>
    <w:rPr>
      <w:rFonts w:ascii="RijksoverheidSansHeading" w:hAnsi="RijksoverheidSansHeading" w:cs="RijksoverheidSansHeading"/>
      <w:color w:val="000000"/>
      <w:sz w:val="24"/>
      <w:szCs w:val="24"/>
    </w:rPr>
  </w:style>
  <w:style w:type="character" w:customStyle="1" w:styleId="A0">
    <w:name w:val="A0"/>
    <w:uiPriority w:val="99"/>
    <w:rsid w:val="00122018"/>
    <w:rPr>
      <w:rFonts w:cs="RijksoverheidSansHeading"/>
      <w:b/>
      <w:bCs/>
      <w:color w:val="000000"/>
      <w:sz w:val="72"/>
      <w:szCs w:val="72"/>
    </w:rPr>
  </w:style>
  <w:style w:type="character" w:styleId="Onopgelostemelding">
    <w:name w:val="Unresolved Mention"/>
    <w:basedOn w:val="Standaardalinea-lettertype"/>
    <w:uiPriority w:val="99"/>
    <w:semiHidden/>
    <w:unhideWhenUsed/>
    <w:rsid w:val="00574D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13447">
      <w:bodyDiv w:val="1"/>
      <w:marLeft w:val="0"/>
      <w:marRight w:val="0"/>
      <w:marTop w:val="0"/>
      <w:marBottom w:val="0"/>
      <w:divBdr>
        <w:top w:val="none" w:sz="0" w:space="0" w:color="auto"/>
        <w:left w:val="none" w:sz="0" w:space="0" w:color="auto"/>
        <w:bottom w:val="none" w:sz="0" w:space="0" w:color="auto"/>
        <w:right w:val="none" w:sz="0" w:space="0" w:color="auto"/>
      </w:divBdr>
      <w:divsChild>
        <w:div w:id="523397524">
          <w:marLeft w:val="0"/>
          <w:marRight w:val="0"/>
          <w:marTop w:val="0"/>
          <w:marBottom w:val="0"/>
          <w:divBdr>
            <w:top w:val="none" w:sz="0" w:space="0" w:color="auto"/>
            <w:left w:val="none" w:sz="0" w:space="0" w:color="auto"/>
            <w:bottom w:val="none" w:sz="0" w:space="0" w:color="auto"/>
            <w:right w:val="none" w:sz="0" w:space="0" w:color="auto"/>
          </w:divBdr>
          <w:divsChild>
            <w:div w:id="1687245223">
              <w:marLeft w:val="0"/>
              <w:marRight w:val="0"/>
              <w:marTop w:val="0"/>
              <w:marBottom w:val="0"/>
              <w:divBdr>
                <w:top w:val="none" w:sz="0" w:space="0" w:color="auto"/>
                <w:left w:val="none" w:sz="0" w:space="0" w:color="auto"/>
                <w:bottom w:val="none" w:sz="0" w:space="0" w:color="auto"/>
                <w:right w:val="none" w:sz="0" w:space="0" w:color="auto"/>
              </w:divBdr>
              <w:divsChild>
                <w:div w:id="1262688090">
                  <w:marLeft w:val="0"/>
                  <w:marRight w:val="0"/>
                  <w:marTop w:val="0"/>
                  <w:marBottom w:val="0"/>
                  <w:divBdr>
                    <w:top w:val="none" w:sz="0" w:space="0" w:color="auto"/>
                    <w:left w:val="none" w:sz="0" w:space="0" w:color="auto"/>
                    <w:bottom w:val="none" w:sz="0" w:space="0" w:color="auto"/>
                    <w:right w:val="none" w:sz="0" w:space="0" w:color="auto"/>
                  </w:divBdr>
                  <w:divsChild>
                    <w:div w:id="139061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682852">
      <w:bodyDiv w:val="1"/>
      <w:marLeft w:val="0"/>
      <w:marRight w:val="0"/>
      <w:marTop w:val="0"/>
      <w:marBottom w:val="0"/>
      <w:divBdr>
        <w:top w:val="none" w:sz="0" w:space="0" w:color="auto"/>
        <w:left w:val="none" w:sz="0" w:space="0" w:color="auto"/>
        <w:bottom w:val="none" w:sz="0" w:space="0" w:color="auto"/>
        <w:right w:val="none" w:sz="0" w:space="0" w:color="auto"/>
      </w:divBdr>
    </w:div>
    <w:div w:id="394938450">
      <w:bodyDiv w:val="1"/>
      <w:marLeft w:val="0"/>
      <w:marRight w:val="0"/>
      <w:marTop w:val="0"/>
      <w:marBottom w:val="0"/>
      <w:divBdr>
        <w:top w:val="none" w:sz="0" w:space="0" w:color="auto"/>
        <w:left w:val="none" w:sz="0" w:space="0" w:color="auto"/>
        <w:bottom w:val="none" w:sz="0" w:space="0" w:color="auto"/>
        <w:right w:val="none" w:sz="0" w:space="0" w:color="auto"/>
      </w:divBdr>
      <w:divsChild>
        <w:div w:id="8259368">
          <w:marLeft w:val="0"/>
          <w:marRight w:val="0"/>
          <w:marTop w:val="0"/>
          <w:marBottom w:val="0"/>
          <w:divBdr>
            <w:top w:val="none" w:sz="0" w:space="0" w:color="auto"/>
            <w:left w:val="none" w:sz="0" w:space="0" w:color="auto"/>
            <w:bottom w:val="none" w:sz="0" w:space="0" w:color="auto"/>
            <w:right w:val="none" w:sz="0" w:space="0" w:color="auto"/>
          </w:divBdr>
          <w:divsChild>
            <w:div w:id="1081483897">
              <w:marLeft w:val="0"/>
              <w:marRight w:val="0"/>
              <w:marTop w:val="0"/>
              <w:marBottom w:val="0"/>
              <w:divBdr>
                <w:top w:val="none" w:sz="0" w:space="0" w:color="auto"/>
                <w:left w:val="none" w:sz="0" w:space="0" w:color="auto"/>
                <w:bottom w:val="none" w:sz="0" w:space="0" w:color="auto"/>
                <w:right w:val="none" w:sz="0" w:space="0" w:color="auto"/>
              </w:divBdr>
              <w:divsChild>
                <w:div w:id="678972990">
                  <w:marLeft w:val="0"/>
                  <w:marRight w:val="0"/>
                  <w:marTop w:val="0"/>
                  <w:marBottom w:val="0"/>
                  <w:divBdr>
                    <w:top w:val="none" w:sz="0" w:space="0" w:color="auto"/>
                    <w:left w:val="none" w:sz="0" w:space="0" w:color="auto"/>
                    <w:bottom w:val="none" w:sz="0" w:space="0" w:color="auto"/>
                    <w:right w:val="none" w:sz="0" w:space="0" w:color="auto"/>
                  </w:divBdr>
                  <w:divsChild>
                    <w:div w:id="8667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686268">
      <w:bodyDiv w:val="1"/>
      <w:marLeft w:val="0"/>
      <w:marRight w:val="0"/>
      <w:marTop w:val="0"/>
      <w:marBottom w:val="0"/>
      <w:divBdr>
        <w:top w:val="none" w:sz="0" w:space="0" w:color="auto"/>
        <w:left w:val="none" w:sz="0" w:space="0" w:color="auto"/>
        <w:bottom w:val="none" w:sz="0" w:space="0" w:color="auto"/>
        <w:right w:val="none" w:sz="0" w:space="0" w:color="auto"/>
      </w:divBdr>
    </w:div>
    <w:div w:id="1196389750">
      <w:bodyDiv w:val="1"/>
      <w:marLeft w:val="0"/>
      <w:marRight w:val="0"/>
      <w:marTop w:val="0"/>
      <w:marBottom w:val="0"/>
      <w:divBdr>
        <w:top w:val="none" w:sz="0" w:space="0" w:color="auto"/>
        <w:left w:val="none" w:sz="0" w:space="0" w:color="auto"/>
        <w:bottom w:val="none" w:sz="0" w:space="0" w:color="auto"/>
        <w:right w:val="none" w:sz="0" w:space="0" w:color="auto"/>
      </w:divBdr>
    </w:div>
    <w:div w:id="182885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erk.nl" TargetMode="External"/><Relationship Id="rId18" Type="http://schemas.openxmlformats.org/officeDocument/2006/relationships/hyperlink" Target="http://www.buurtteamsutrecht.n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nibud.nl/consumenten/persoonlijk-budgetadvi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erekenuwrechtplus.nl/nibud2.php" TargetMode="External"/><Relationship Id="rId20" Type="http://schemas.openxmlformats.org/officeDocument/2006/relationships/hyperlink" Target="http://www.ugids.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utrecht.nl/bestuur-en-organisatie/coronavirus/ondernemers-en-coronaviru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info-advies@u-centraal.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jksoverheid.nl/"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C776928A3043CAB57CF56359CF086F"/>
        <w:category>
          <w:name w:val="Algemeen"/>
          <w:gallery w:val="placeholder"/>
        </w:category>
        <w:types>
          <w:type w:val="bbPlcHdr"/>
        </w:types>
        <w:behaviors>
          <w:behavior w:val="content"/>
        </w:behaviors>
        <w:guid w:val="{CD0F3DBF-7AA0-43E1-8C20-1345A0920028}"/>
      </w:docPartPr>
      <w:docPartBody>
        <w:p w:rsidR="001B475B" w:rsidRDefault="001B475B">
          <w:pPr>
            <w:pStyle w:val="E5C776928A3043CAB57CF56359CF086F"/>
          </w:pPr>
          <w:r w:rsidRPr="00C22197">
            <w:t>jjmmdd-NOT-UC-omschrijving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ijksoverheidSansHeading">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475B"/>
    <w:rsid w:val="00117156"/>
    <w:rsid w:val="001B475B"/>
    <w:rsid w:val="001F05CC"/>
    <w:rsid w:val="002A6BF5"/>
    <w:rsid w:val="002B2DB6"/>
    <w:rsid w:val="002E7DCE"/>
    <w:rsid w:val="003C3EA2"/>
    <w:rsid w:val="004115A6"/>
    <w:rsid w:val="00473186"/>
    <w:rsid w:val="00510D5F"/>
    <w:rsid w:val="005B130C"/>
    <w:rsid w:val="005E7424"/>
    <w:rsid w:val="006700E5"/>
    <w:rsid w:val="006E66F3"/>
    <w:rsid w:val="0072206E"/>
    <w:rsid w:val="00933D1A"/>
    <w:rsid w:val="009504D8"/>
    <w:rsid w:val="00B81B6D"/>
    <w:rsid w:val="00BC0AC5"/>
    <w:rsid w:val="00C21C29"/>
    <w:rsid w:val="00C465A5"/>
    <w:rsid w:val="00D411C5"/>
    <w:rsid w:val="00DB313D"/>
    <w:rsid w:val="00EA19BB"/>
    <w:rsid w:val="00F149E7"/>
    <w:rsid w:val="00F73F3E"/>
    <w:rsid w:val="00FB194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51EC9E20C3384796B05A48189D70C19E">
    <w:name w:val="51EC9E20C3384796B05A48189D70C19E"/>
  </w:style>
  <w:style w:type="paragraph" w:customStyle="1" w:styleId="20BC63D613094C0B88A9EDE35F53DD0C">
    <w:name w:val="20BC63D613094C0B88A9EDE35F53DD0C"/>
  </w:style>
  <w:style w:type="paragraph" w:customStyle="1" w:styleId="E5C776928A3043CAB57CF56359CF086F">
    <w:name w:val="E5C776928A3043CAB57CF56359CF08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UCentraal">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32967D"/>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70A72A84299E41993B77BEC83372C6" ma:contentTypeVersion="10" ma:contentTypeDescription="Een nieuw document maken." ma:contentTypeScope="" ma:versionID="8036363a04e0830310a172716cae9e45">
  <xsd:schema xmlns:xsd="http://www.w3.org/2001/XMLSchema" xmlns:xs="http://www.w3.org/2001/XMLSchema" xmlns:p="http://schemas.microsoft.com/office/2006/metadata/properties" xmlns:ns2="c5ac5ba4-d124-4c35-9cde-0a8d9ad16e8d" xmlns:ns3="6b585785-06ff-44cd-ab09-d7f653916f7c" targetNamespace="http://schemas.microsoft.com/office/2006/metadata/properties" ma:root="true" ma:fieldsID="87d0aad57b0ab803c4d2f1fb6d833fa8" ns2:_="" ns3:_="">
    <xsd:import namespace="c5ac5ba4-d124-4c35-9cde-0a8d9ad16e8d"/>
    <xsd:import namespace="6b585785-06ff-44cd-ab09-d7f653916f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c5ba4-d124-4c35-9cde-0a8d9ad16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585785-06ff-44cd-ab09-d7f653916f7c"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C5A26-698A-4F9B-9F09-15D8B6C8C7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51107E-A3B6-447C-864B-8D4AC24AEE44}">
  <ds:schemaRefs>
    <ds:schemaRef ds:uri="http://schemas.microsoft.com/sharepoint/v3/contenttype/forms"/>
  </ds:schemaRefs>
</ds:datastoreItem>
</file>

<file path=customXml/itemProps3.xml><?xml version="1.0" encoding="utf-8"?>
<ds:datastoreItem xmlns:ds="http://schemas.openxmlformats.org/officeDocument/2006/customXml" ds:itemID="{BD7C28A3-93B3-4194-AEF7-BF7458AC6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ac5ba4-d124-4c35-9cde-0a8d9ad16e8d"/>
    <ds:schemaRef ds:uri="6b585785-06ff-44cd-ab09-d7f653916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89FF82-6073-4208-A99F-624FD41F2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1312</Words>
  <Characters>7220</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FAQ Inkomsdaling door Corona SRW Utrecht</vt:lpstr>
    </vt:vector>
  </TitlesOfParts>
  <Company>U Centraal</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 Inkomsdaling door Corona SRW Utrecht</dc:title>
  <dc:subject/>
  <dc:creator>Annelien Hufner</dc:creator>
  <cp:keywords/>
  <cp:lastModifiedBy>Rens Eijsink</cp:lastModifiedBy>
  <cp:revision>2</cp:revision>
  <cp:lastPrinted>2020-03-19T09:35:00Z</cp:lastPrinted>
  <dcterms:created xsi:type="dcterms:W3CDTF">2020-03-19T19:07:00Z</dcterms:created>
  <dcterms:modified xsi:type="dcterms:W3CDTF">2020-03-19T19:07:00Z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0x0101001E70A72A84299E41993B77BEC83372C6</vt:lpwstr>
  </property>
  <property fmtid="{D5CDD505-2E9C-101B-9397-08002B2CF9AE}" pid="3" name="Order">
    <vt:r8>100</vt:r8>
  </property>
</Properties>
</file>